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8845" w14:textId="3026A305" w:rsidR="00D53142" w:rsidRPr="002E4A0E" w:rsidRDefault="00C4416D" w:rsidP="00DB78D9">
      <w:pPr>
        <w:spacing w:after="0"/>
        <w:jc w:val="center"/>
        <w:rPr>
          <w:rFonts w:ascii="Arial Narrow" w:hAnsi="Arial Narrow" w:cs="Arial"/>
          <w:b/>
          <w:bCs/>
          <w:color w:val="222A35" w:themeColor="text2" w:themeShade="80"/>
          <w:sz w:val="36"/>
          <w:szCs w:val="36"/>
        </w:rPr>
      </w:pPr>
      <w:r w:rsidRPr="002E4A0E">
        <w:rPr>
          <w:rFonts w:ascii="Arial Narrow" w:hAnsi="Arial Narrow" w:cs="Arial"/>
          <w:b/>
          <w:bCs/>
          <w:color w:val="222A35" w:themeColor="text2" w:themeShade="80"/>
          <w:sz w:val="36"/>
          <w:szCs w:val="36"/>
        </w:rPr>
        <w:t>О</w:t>
      </w:r>
      <w:r w:rsidR="00DB78D9" w:rsidRPr="002E4A0E">
        <w:rPr>
          <w:rFonts w:ascii="Arial Narrow" w:hAnsi="Arial Narrow" w:cs="Arial"/>
          <w:b/>
          <w:bCs/>
          <w:color w:val="222A35" w:themeColor="text2" w:themeShade="80"/>
          <w:sz w:val="36"/>
          <w:szCs w:val="36"/>
        </w:rPr>
        <w:t xml:space="preserve"> реализации положений Федерального закона от 27.12.2019 № 476-ФЗ в части выпуска ФНС России квалифицированных сертификатов ключа проверки электронной подписи для юридических лиц, индивидуальных предпринимателей и нотариусов с 01.07.2021</w:t>
      </w:r>
    </w:p>
    <w:p w14:paraId="5225668E" w14:textId="5E5EC0D0" w:rsidR="00DB78D9" w:rsidRPr="002E4A0E" w:rsidRDefault="00DB78D9" w:rsidP="00DB78D9">
      <w:pPr>
        <w:spacing w:after="0"/>
        <w:jc w:val="center"/>
        <w:rPr>
          <w:rFonts w:ascii="Arial Narrow" w:hAnsi="Arial Narrow" w:cs="Arial"/>
          <w:sz w:val="36"/>
          <w:szCs w:val="36"/>
        </w:rPr>
      </w:pPr>
    </w:p>
    <w:p w14:paraId="17A3EA35" w14:textId="706218C8" w:rsidR="00DB78D9" w:rsidRPr="002E4A0E" w:rsidRDefault="00DB78D9" w:rsidP="00DB78D9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Кто может обратиться за получением электронной подписи</w:t>
      </w:r>
      <w:r w:rsidR="00F22F44" w:rsidRPr="002E4A0E">
        <w:rPr>
          <w:rFonts w:ascii="Arial Narrow" w:hAnsi="Arial Narrow" w:cs="Arial"/>
          <w:b/>
          <w:bCs/>
          <w:sz w:val="32"/>
          <w:szCs w:val="32"/>
        </w:rPr>
        <w:t xml:space="preserve"> в УЦ ФНС России</w:t>
      </w:r>
      <w:r w:rsidRPr="002E4A0E">
        <w:rPr>
          <w:rFonts w:ascii="Arial Narrow" w:hAnsi="Arial Narrow" w:cs="Arial"/>
          <w:b/>
          <w:bCs/>
          <w:sz w:val="32"/>
          <w:szCs w:val="32"/>
        </w:rPr>
        <w:t>?</w:t>
      </w:r>
    </w:p>
    <w:p w14:paraId="222E654B" w14:textId="70674BB6" w:rsidR="00DB78D9" w:rsidRPr="002E4A0E" w:rsidRDefault="00DB78D9" w:rsidP="00DB78D9">
      <w:pPr>
        <w:pStyle w:val="a3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Юридическое лицо (лицо, имеющее право действовать от имени юридического лица без доверенности);</w:t>
      </w:r>
    </w:p>
    <w:p w14:paraId="7530A894" w14:textId="09B56121" w:rsidR="00DB78D9" w:rsidRPr="002E4A0E" w:rsidRDefault="00DB78D9" w:rsidP="00DB78D9">
      <w:pPr>
        <w:pStyle w:val="a3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Индивидуальный</w:t>
      </w:r>
      <w:r w:rsidRPr="002E4A0E">
        <w:rPr>
          <w:rFonts w:ascii="Arial Narrow" w:hAnsi="Arial Narrow" w:cs="Arial"/>
          <w:sz w:val="32"/>
          <w:szCs w:val="32"/>
          <w:lang w:val="en-US"/>
        </w:rPr>
        <w:t xml:space="preserve"> </w:t>
      </w:r>
      <w:r w:rsidRPr="002E4A0E">
        <w:rPr>
          <w:rFonts w:ascii="Arial Narrow" w:hAnsi="Arial Narrow" w:cs="Arial"/>
          <w:sz w:val="32"/>
          <w:szCs w:val="32"/>
        </w:rPr>
        <w:t>предприниматель;</w:t>
      </w:r>
    </w:p>
    <w:p w14:paraId="30107F1A" w14:textId="6D0BB18A" w:rsidR="00DB78D9" w:rsidRPr="002E4A0E" w:rsidRDefault="00DB78D9" w:rsidP="00DB78D9">
      <w:pPr>
        <w:pStyle w:val="a3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Нотариус.</w:t>
      </w:r>
    </w:p>
    <w:p w14:paraId="5F771A51" w14:textId="77777777" w:rsidR="007542CA" w:rsidRPr="002E4A0E" w:rsidRDefault="007542CA" w:rsidP="009D2C48">
      <w:pPr>
        <w:spacing w:after="0"/>
        <w:ind w:left="709"/>
        <w:jc w:val="both"/>
        <w:rPr>
          <w:rFonts w:ascii="Arial Narrow" w:hAnsi="Arial Narrow" w:cs="Arial"/>
          <w:b/>
          <w:bCs/>
          <w:sz w:val="32"/>
          <w:szCs w:val="32"/>
        </w:rPr>
      </w:pPr>
    </w:p>
    <w:p w14:paraId="77C94CDB" w14:textId="40FB75C8" w:rsidR="00DB78D9" w:rsidRPr="002E4A0E" w:rsidRDefault="00DB78D9" w:rsidP="00DB78D9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Какие документы необходимы для получения электронной подписи</w:t>
      </w:r>
      <w:r w:rsidR="00F22F44" w:rsidRPr="002E4A0E">
        <w:rPr>
          <w:rFonts w:ascii="Arial Narrow" w:hAnsi="Arial Narrow" w:cs="Arial"/>
          <w:b/>
          <w:bCs/>
          <w:sz w:val="32"/>
          <w:szCs w:val="32"/>
        </w:rPr>
        <w:t xml:space="preserve"> в УЦ ФНС России</w:t>
      </w:r>
      <w:r w:rsidRPr="002E4A0E">
        <w:rPr>
          <w:rFonts w:ascii="Arial Narrow" w:hAnsi="Arial Narrow" w:cs="Arial"/>
          <w:b/>
          <w:bCs/>
          <w:sz w:val="32"/>
          <w:szCs w:val="32"/>
        </w:rPr>
        <w:t>?</w:t>
      </w:r>
    </w:p>
    <w:p w14:paraId="39E020DB" w14:textId="5A70BBD2" w:rsidR="00DB78D9" w:rsidRPr="002E4A0E" w:rsidRDefault="00DB78D9" w:rsidP="00DB78D9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Документ, удостоверяющий</w:t>
      </w:r>
      <w:r w:rsidRPr="002E4A0E">
        <w:rPr>
          <w:rFonts w:ascii="Arial Narrow" w:hAnsi="Arial Narrow" w:cs="Arial"/>
          <w:sz w:val="32"/>
          <w:szCs w:val="32"/>
          <w:lang w:val="en-US"/>
        </w:rPr>
        <w:t xml:space="preserve"> </w:t>
      </w:r>
      <w:r w:rsidRPr="002E4A0E">
        <w:rPr>
          <w:rFonts w:ascii="Arial Narrow" w:hAnsi="Arial Narrow" w:cs="Arial"/>
          <w:sz w:val="32"/>
          <w:szCs w:val="32"/>
        </w:rPr>
        <w:t>личность;</w:t>
      </w:r>
    </w:p>
    <w:p w14:paraId="665935AB" w14:textId="0D503E3F" w:rsidR="00DB78D9" w:rsidRPr="002E4A0E" w:rsidRDefault="00DB78D9" w:rsidP="00DB78D9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СНИЛС;</w:t>
      </w:r>
    </w:p>
    <w:p w14:paraId="22877CFB" w14:textId="4D0751C8" w:rsidR="00DB78D9" w:rsidRPr="002E4A0E" w:rsidRDefault="00F22F44" w:rsidP="00DB78D9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Носитель ключевой</w:t>
      </w:r>
      <w:r w:rsidR="00DB78D9" w:rsidRPr="002E4A0E">
        <w:rPr>
          <w:rFonts w:ascii="Arial Narrow" w:hAnsi="Arial Narrow" w:cs="Arial"/>
          <w:sz w:val="32"/>
          <w:szCs w:val="32"/>
        </w:rPr>
        <w:t xml:space="preserve"> информации</w:t>
      </w:r>
      <w:r w:rsidRPr="002E4A0E">
        <w:rPr>
          <w:rFonts w:ascii="Arial Narrow" w:hAnsi="Arial Narrow" w:cs="Arial"/>
          <w:sz w:val="32"/>
          <w:szCs w:val="32"/>
        </w:rPr>
        <w:t xml:space="preserve"> (токен)</w:t>
      </w:r>
      <w:r w:rsidR="00DB78D9" w:rsidRPr="002E4A0E">
        <w:rPr>
          <w:rFonts w:ascii="Arial Narrow" w:hAnsi="Arial Narrow" w:cs="Arial"/>
          <w:sz w:val="32"/>
          <w:szCs w:val="32"/>
        </w:rPr>
        <w:t xml:space="preserve"> для записи </w:t>
      </w:r>
      <w:r w:rsidRPr="002E4A0E">
        <w:rPr>
          <w:rFonts w:ascii="Arial Narrow" w:hAnsi="Arial Narrow" w:cs="Arial"/>
          <w:sz w:val="32"/>
          <w:szCs w:val="32"/>
        </w:rPr>
        <w:t>сертификата</w:t>
      </w:r>
      <w:r w:rsidR="00DB78D9" w:rsidRPr="002E4A0E">
        <w:rPr>
          <w:rFonts w:ascii="Arial Narrow" w:hAnsi="Arial Narrow" w:cs="Arial"/>
          <w:sz w:val="32"/>
          <w:szCs w:val="32"/>
        </w:rPr>
        <w:t xml:space="preserve"> </w:t>
      </w:r>
      <w:r w:rsidRPr="002E4A0E">
        <w:rPr>
          <w:rFonts w:ascii="Arial Narrow" w:hAnsi="Arial Narrow" w:cs="Arial"/>
          <w:sz w:val="32"/>
          <w:szCs w:val="32"/>
        </w:rPr>
        <w:t xml:space="preserve">и ключа </w:t>
      </w:r>
      <w:r w:rsidR="00DB78D9" w:rsidRPr="002E4A0E">
        <w:rPr>
          <w:rFonts w:ascii="Arial Narrow" w:hAnsi="Arial Narrow" w:cs="Arial"/>
          <w:sz w:val="32"/>
          <w:szCs w:val="32"/>
        </w:rPr>
        <w:t>электронной подписи;</w:t>
      </w:r>
    </w:p>
    <w:p w14:paraId="3D9C50E4" w14:textId="32B36E88" w:rsidR="00DB78D9" w:rsidRPr="002E4A0E" w:rsidRDefault="00DB78D9" w:rsidP="00DB78D9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Документацию на ключевой носитель информации</w:t>
      </w:r>
      <w:r w:rsidR="00665B96" w:rsidRPr="002E4A0E">
        <w:rPr>
          <w:rFonts w:ascii="Arial Narrow" w:hAnsi="Arial Narrow" w:cs="Arial"/>
          <w:sz w:val="32"/>
          <w:szCs w:val="32"/>
        </w:rPr>
        <w:t xml:space="preserve"> -</w:t>
      </w:r>
      <w:r w:rsidRPr="002E4A0E">
        <w:rPr>
          <w:rFonts w:ascii="Arial Narrow" w:hAnsi="Arial Narrow" w:cs="Arial"/>
          <w:sz w:val="32"/>
          <w:szCs w:val="32"/>
        </w:rPr>
        <w:t xml:space="preserve"> сертификат соответствия ФСТЭК или ФСБ России</w:t>
      </w:r>
      <w:r w:rsidR="002A31ED" w:rsidRPr="002E4A0E">
        <w:rPr>
          <w:rFonts w:ascii="Arial Narrow" w:hAnsi="Arial Narrow" w:cs="Arial"/>
          <w:sz w:val="32"/>
          <w:szCs w:val="32"/>
        </w:rPr>
        <w:t xml:space="preserve">, </w:t>
      </w:r>
      <w:r w:rsidR="00AF7B1D" w:rsidRPr="002E4A0E">
        <w:rPr>
          <w:rFonts w:ascii="Arial Narrow" w:hAnsi="Arial Narrow" w:cs="Arial"/>
          <w:sz w:val="32"/>
          <w:szCs w:val="32"/>
        </w:rPr>
        <w:t xml:space="preserve">например: </w:t>
      </w:r>
      <w:proofErr w:type="spellStart"/>
      <w:r w:rsidR="00AF7B1D" w:rsidRPr="002E4A0E">
        <w:rPr>
          <w:rFonts w:ascii="Arial Narrow" w:hAnsi="Arial Narrow" w:cs="Arial"/>
          <w:sz w:val="32"/>
          <w:szCs w:val="32"/>
        </w:rPr>
        <w:t>Rutoken</w:t>
      </w:r>
      <w:proofErr w:type="spellEnd"/>
      <w:r w:rsidR="00AF7B1D" w:rsidRPr="002E4A0E">
        <w:rPr>
          <w:rFonts w:ascii="Arial Narrow" w:hAnsi="Arial Narrow" w:cs="Arial"/>
          <w:sz w:val="32"/>
          <w:szCs w:val="32"/>
        </w:rPr>
        <w:t xml:space="preserve">-S, </w:t>
      </w:r>
      <w:proofErr w:type="spellStart"/>
      <w:r w:rsidR="00AF7B1D" w:rsidRPr="002E4A0E">
        <w:rPr>
          <w:rFonts w:ascii="Arial Narrow" w:hAnsi="Arial Narrow" w:cs="Arial"/>
          <w:sz w:val="32"/>
          <w:szCs w:val="32"/>
        </w:rPr>
        <w:t>Rutoken-Lite</w:t>
      </w:r>
      <w:proofErr w:type="spellEnd"/>
      <w:r w:rsidR="00AF7B1D" w:rsidRPr="002E4A0E">
        <w:rPr>
          <w:rFonts w:ascii="Arial Narrow" w:hAnsi="Arial Narrow" w:cs="Arial"/>
          <w:sz w:val="32"/>
          <w:szCs w:val="32"/>
        </w:rPr>
        <w:t xml:space="preserve">, </w:t>
      </w:r>
      <w:proofErr w:type="spellStart"/>
      <w:r w:rsidR="00AF7B1D" w:rsidRPr="002E4A0E">
        <w:rPr>
          <w:rFonts w:ascii="Arial Narrow" w:hAnsi="Arial Narrow" w:cs="Arial"/>
          <w:sz w:val="32"/>
          <w:szCs w:val="32"/>
        </w:rPr>
        <w:t>JaCarta</w:t>
      </w:r>
      <w:proofErr w:type="spellEnd"/>
      <w:r w:rsidR="00AF7B1D" w:rsidRPr="002E4A0E">
        <w:rPr>
          <w:rFonts w:ascii="Arial Narrow" w:hAnsi="Arial Narrow" w:cs="Arial"/>
          <w:sz w:val="32"/>
          <w:szCs w:val="32"/>
        </w:rPr>
        <w:t>, E-</w:t>
      </w:r>
      <w:proofErr w:type="spellStart"/>
      <w:r w:rsidR="00AF7B1D" w:rsidRPr="002E4A0E">
        <w:rPr>
          <w:rFonts w:ascii="Arial Narrow" w:hAnsi="Arial Narrow" w:cs="Arial"/>
          <w:sz w:val="32"/>
          <w:szCs w:val="32"/>
        </w:rPr>
        <w:t>Smart</w:t>
      </w:r>
      <w:proofErr w:type="spellEnd"/>
      <w:r w:rsidR="00AF7B1D" w:rsidRPr="002E4A0E">
        <w:rPr>
          <w:rFonts w:ascii="Arial Narrow" w:hAnsi="Arial Narrow" w:cs="Arial"/>
          <w:sz w:val="32"/>
          <w:szCs w:val="32"/>
        </w:rPr>
        <w:t xml:space="preserve"> – сертификат соответствия ФСТЭК России. В случае применения носителя со встроенным </w:t>
      </w:r>
      <w:r w:rsidR="00665B96" w:rsidRPr="002E4A0E">
        <w:rPr>
          <w:rFonts w:ascii="Arial Narrow" w:hAnsi="Arial Narrow" w:cs="Arial"/>
          <w:sz w:val="32"/>
          <w:szCs w:val="32"/>
        </w:rPr>
        <w:t xml:space="preserve">средством криптографической защиты информации (СКЗИ), </w:t>
      </w:r>
      <w:r w:rsidR="00AF7B1D" w:rsidRPr="002E4A0E">
        <w:rPr>
          <w:rFonts w:ascii="Arial Narrow" w:hAnsi="Arial Narrow" w:cs="Arial"/>
          <w:sz w:val="32"/>
          <w:szCs w:val="32"/>
        </w:rPr>
        <w:t xml:space="preserve">например: </w:t>
      </w:r>
      <w:proofErr w:type="spellStart"/>
      <w:r w:rsidR="00AF7B1D" w:rsidRPr="002E4A0E">
        <w:rPr>
          <w:rFonts w:ascii="Arial Narrow" w:hAnsi="Arial Narrow" w:cs="Arial"/>
          <w:sz w:val="32"/>
          <w:szCs w:val="32"/>
        </w:rPr>
        <w:t>РуТокен</w:t>
      </w:r>
      <w:proofErr w:type="spellEnd"/>
      <w:r w:rsidR="00AF7B1D" w:rsidRPr="002E4A0E">
        <w:rPr>
          <w:rFonts w:ascii="Arial Narrow" w:hAnsi="Arial Narrow" w:cs="Arial"/>
          <w:sz w:val="32"/>
          <w:szCs w:val="32"/>
        </w:rPr>
        <w:t xml:space="preserve"> ЭЦП, </w:t>
      </w:r>
      <w:proofErr w:type="spellStart"/>
      <w:r w:rsidR="00AF7B1D" w:rsidRPr="002E4A0E">
        <w:rPr>
          <w:rFonts w:ascii="Arial Narrow" w:hAnsi="Arial Narrow" w:cs="Arial"/>
          <w:sz w:val="32"/>
          <w:szCs w:val="32"/>
        </w:rPr>
        <w:t>JaCarta</w:t>
      </w:r>
      <w:proofErr w:type="spellEnd"/>
      <w:r w:rsidR="00AF7B1D" w:rsidRPr="002E4A0E">
        <w:rPr>
          <w:rFonts w:ascii="Arial Narrow" w:hAnsi="Arial Narrow" w:cs="Arial"/>
          <w:sz w:val="32"/>
          <w:szCs w:val="32"/>
        </w:rPr>
        <w:t xml:space="preserve"> ГОСТ, E-</w:t>
      </w:r>
      <w:proofErr w:type="spellStart"/>
      <w:r w:rsidR="00AF7B1D" w:rsidRPr="002E4A0E">
        <w:rPr>
          <w:rFonts w:ascii="Arial Narrow" w:hAnsi="Arial Narrow" w:cs="Arial"/>
          <w:sz w:val="32"/>
          <w:szCs w:val="32"/>
        </w:rPr>
        <w:t>Smart</w:t>
      </w:r>
      <w:proofErr w:type="spellEnd"/>
      <w:r w:rsidR="00AF7B1D" w:rsidRPr="002E4A0E">
        <w:rPr>
          <w:rFonts w:ascii="Arial Narrow" w:hAnsi="Arial Narrow" w:cs="Arial"/>
          <w:sz w:val="32"/>
          <w:szCs w:val="32"/>
        </w:rPr>
        <w:t xml:space="preserve"> ГОСТ – формуляр на СКЗИ и сертификат соответствия ФСБ России</w:t>
      </w:r>
      <w:r w:rsidR="002A31ED" w:rsidRPr="002E4A0E">
        <w:rPr>
          <w:rFonts w:ascii="Arial Narrow" w:hAnsi="Arial Narrow" w:cs="Arial"/>
          <w:sz w:val="32"/>
          <w:szCs w:val="32"/>
        </w:rPr>
        <w:t xml:space="preserve">. Можно использовать скан-копию сертификатов соответствия с сайтов ФСТЭК или ФСБ России или производителей </w:t>
      </w:r>
      <w:r w:rsidR="00665B96" w:rsidRPr="002E4A0E">
        <w:rPr>
          <w:rFonts w:ascii="Arial Narrow" w:hAnsi="Arial Narrow" w:cs="Arial"/>
          <w:sz w:val="32"/>
          <w:szCs w:val="32"/>
        </w:rPr>
        <w:t xml:space="preserve">носителей ключевой </w:t>
      </w:r>
      <w:r w:rsidR="002A31ED" w:rsidRPr="002E4A0E">
        <w:rPr>
          <w:rFonts w:ascii="Arial Narrow" w:hAnsi="Arial Narrow" w:cs="Arial"/>
          <w:sz w:val="32"/>
          <w:szCs w:val="32"/>
        </w:rPr>
        <w:t>информации.</w:t>
      </w:r>
    </w:p>
    <w:p w14:paraId="63BAD22C" w14:textId="77777777" w:rsidR="00F2207A" w:rsidRPr="002E4A0E" w:rsidRDefault="00F2207A" w:rsidP="00F2207A">
      <w:pPr>
        <w:spacing w:after="0"/>
        <w:jc w:val="both"/>
        <w:rPr>
          <w:rFonts w:ascii="Arial Narrow" w:hAnsi="Arial Narrow" w:cs="Arial"/>
          <w:sz w:val="32"/>
          <w:szCs w:val="32"/>
        </w:rPr>
      </w:pPr>
    </w:p>
    <w:p w14:paraId="32C889DB" w14:textId="213990B6" w:rsidR="00DB78D9" w:rsidRPr="002E4A0E" w:rsidRDefault="00DB78D9" w:rsidP="00DB78D9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Куда можно обратиться за получением электронной подписи?</w:t>
      </w:r>
    </w:p>
    <w:p w14:paraId="38716CA9" w14:textId="5DF14A18" w:rsidR="00DB78D9" w:rsidRPr="002E4A0E" w:rsidRDefault="00DB78D9" w:rsidP="00DB78D9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Услуга по выдаче квалифицированной подписи будет предоставляться в операционных залах налоговых органов Ханты-Мансийского</w:t>
      </w:r>
      <w:r w:rsidR="00F22F44" w:rsidRPr="002E4A0E">
        <w:rPr>
          <w:rFonts w:ascii="Arial Narrow" w:hAnsi="Arial Narrow" w:cs="Arial"/>
          <w:sz w:val="32"/>
          <w:szCs w:val="32"/>
        </w:rPr>
        <w:t xml:space="preserve"> автономного округа – Югры</w:t>
      </w:r>
      <w:r w:rsidR="00927EE4" w:rsidRPr="002E4A0E">
        <w:rPr>
          <w:rFonts w:ascii="Arial Narrow" w:hAnsi="Arial Narrow" w:cs="Arial"/>
          <w:sz w:val="32"/>
          <w:szCs w:val="32"/>
        </w:rPr>
        <w:t>.</w:t>
      </w:r>
    </w:p>
    <w:p w14:paraId="2892A325" w14:textId="77777777" w:rsidR="00DB78D9" w:rsidRPr="002E4A0E" w:rsidRDefault="00DB78D9" w:rsidP="00DB78D9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</w:p>
    <w:p w14:paraId="2853AA71" w14:textId="4AEC18E2" w:rsidR="00DB78D9" w:rsidRPr="002E4A0E" w:rsidRDefault="00DB78D9" w:rsidP="00DB78D9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Кто имеет право на предоставление документов</w:t>
      </w:r>
      <w:r w:rsidR="00902FD1" w:rsidRPr="002E4A0E">
        <w:rPr>
          <w:rFonts w:ascii="Arial Narrow" w:hAnsi="Arial Narrow" w:cs="Arial"/>
          <w:b/>
          <w:bCs/>
          <w:sz w:val="32"/>
          <w:szCs w:val="32"/>
        </w:rPr>
        <w:t xml:space="preserve"> в УЦ ФНС России</w:t>
      </w: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 для получения сертификата ключа проверки электронной подписи</w:t>
      </w:r>
      <w:r w:rsidR="0046583E" w:rsidRPr="002E4A0E">
        <w:rPr>
          <w:rFonts w:ascii="Arial Narrow" w:hAnsi="Arial Narrow" w:cs="Arial"/>
          <w:b/>
          <w:bCs/>
          <w:sz w:val="32"/>
          <w:szCs w:val="32"/>
        </w:rPr>
        <w:t xml:space="preserve"> юридического лица</w:t>
      </w: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 (для получения услуги)</w:t>
      </w:r>
      <w:r w:rsidR="006A7FD0" w:rsidRPr="002E4A0E">
        <w:rPr>
          <w:rFonts w:ascii="Arial Narrow" w:hAnsi="Arial Narrow" w:cs="Arial"/>
          <w:b/>
          <w:bCs/>
          <w:sz w:val="32"/>
          <w:szCs w:val="32"/>
        </w:rPr>
        <w:t>?</w:t>
      </w:r>
    </w:p>
    <w:p w14:paraId="237FC87D" w14:textId="722290F7" w:rsidR="00DB78D9" w:rsidRPr="002E4A0E" w:rsidRDefault="00F22F44" w:rsidP="005A29C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lastRenderedPageBreak/>
        <w:t xml:space="preserve">Лицо, имеющее право действовать от лица </w:t>
      </w:r>
      <w:r w:rsidR="000A2232" w:rsidRPr="002E4A0E">
        <w:rPr>
          <w:rFonts w:ascii="Arial Narrow" w:hAnsi="Arial Narrow" w:cs="Arial"/>
          <w:sz w:val="32"/>
          <w:szCs w:val="32"/>
        </w:rPr>
        <w:t>организации</w:t>
      </w:r>
      <w:r w:rsidR="005A29CA" w:rsidRPr="002E4A0E">
        <w:rPr>
          <w:rFonts w:ascii="Arial Narrow" w:hAnsi="Arial Narrow" w:cs="Arial"/>
          <w:sz w:val="32"/>
          <w:szCs w:val="32"/>
        </w:rPr>
        <w:t xml:space="preserve"> </w:t>
      </w:r>
      <w:r w:rsidRPr="002E4A0E">
        <w:rPr>
          <w:rFonts w:ascii="Arial Narrow" w:hAnsi="Arial Narrow" w:cs="Arial"/>
          <w:sz w:val="32"/>
          <w:szCs w:val="32"/>
        </w:rPr>
        <w:t>без доверенности</w:t>
      </w:r>
      <w:r w:rsidR="000A2232" w:rsidRPr="002E4A0E">
        <w:rPr>
          <w:rFonts w:ascii="Arial Narrow" w:hAnsi="Arial Narrow" w:cs="Arial"/>
          <w:sz w:val="32"/>
          <w:szCs w:val="32"/>
        </w:rPr>
        <w:t xml:space="preserve"> (руководитель организации)</w:t>
      </w:r>
      <w:r w:rsidR="00902FD1" w:rsidRPr="002E4A0E">
        <w:rPr>
          <w:rFonts w:ascii="Arial Narrow" w:hAnsi="Arial Narrow" w:cs="Arial"/>
          <w:sz w:val="32"/>
          <w:szCs w:val="32"/>
        </w:rPr>
        <w:t>.</w:t>
      </w:r>
    </w:p>
    <w:p w14:paraId="4F0FBDC1" w14:textId="29EF80DD" w:rsidR="005A29CA" w:rsidRPr="002E4A0E" w:rsidRDefault="005A29CA" w:rsidP="005A29C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</w:p>
    <w:p w14:paraId="642F5967" w14:textId="61B8AF95" w:rsidR="005A29CA" w:rsidRPr="002E4A0E" w:rsidRDefault="005A29CA" w:rsidP="005A29C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Где могут получить ЭП сотрудники организации</w:t>
      </w:r>
      <w:r w:rsidR="006A7FD0" w:rsidRPr="002E4A0E">
        <w:rPr>
          <w:rFonts w:ascii="Arial Narrow" w:hAnsi="Arial Narrow" w:cs="Arial"/>
          <w:b/>
          <w:bCs/>
          <w:sz w:val="32"/>
          <w:szCs w:val="32"/>
        </w:rPr>
        <w:t>?</w:t>
      </w:r>
    </w:p>
    <w:p w14:paraId="5AE44702" w14:textId="77777777" w:rsidR="007542CA" w:rsidRPr="002E4A0E" w:rsidRDefault="005A29CA" w:rsidP="00E65F35">
      <w:pPr>
        <w:spacing w:after="0"/>
        <w:ind w:firstLine="708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В любом аккредитованном удостоверяющем центре</w:t>
      </w:r>
      <w:r w:rsidR="002A31ED" w:rsidRPr="002E4A0E">
        <w:rPr>
          <w:rFonts w:ascii="Arial Narrow" w:hAnsi="Arial Narrow" w:cs="Arial"/>
          <w:sz w:val="32"/>
          <w:szCs w:val="32"/>
        </w:rPr>
        <w:t xml:space="preserve">. Список аккредитованных удостоверяющих центров размещен на официальном сайте Министерства цифрового развития, связи и массовых коммуникаций Российской Федерации </w:t>
      </w:r>
      <w:r w:rsidRPr="002E4A0E">
        <w:rPr>
          <w:rFonts w:ascii="Arial Narrow" w:hAnsi="Arial Narrow" w:cs="Arial"/>
          <w:sz w:val="32"/>
          <w:szCs w:val="32"/>
        </w:rPr>
        <w:t>(</w:t>
      </w:r>
      <w:hyperlink r:id="rId6" w:history="1">
        <w:r w:rsidR="00E65F35" w:rsidRPr="002E4A0E">
          <w:rPr>
            <w:rStyle w:val="a4"/>
            <w:rFonts w:ascii="Arial Narrow" w:hAnsi="Arial Narrow" w:cs="Arial"/>
            <w:sz w:val="32"/>
            <w:szCs w:val="32"/>
            <w:lang w:val="en-US"/>
          </w:rPr>
          <w:t>https</w:t>
        </w:r>
        <w:r w:rsidR="00E65F35" w:rsidRPr="002E4A0E">
          <w:rPr>
            <w:rStyle w:val="a4"/>
            <w:rFonts w:ascii="Arial Narrow" w:hAnsi="Arial Narrow" w:cs="Arial"/>
            <w:sz w:val="32"/>
            <w:szCs w:val="32"/>
          </w:rPr>
          <w:t>://</w:t>
        </w:r>
        <w:r w:rsidR="00E65F35" w:rsidRPr="002E4A0E">
          <w:rPr>
            <w:rStyle w:val="a4"/>
            <w:rFonts w:ascii="Arial Narrow" w:hAnsi="Arial Narrow" w:cs="Arial"/>
            <w:sz w:val="32"/>
            <w:szCs w:val="32"/>
            <w:lang w:val="en-US"/>
          </w:rPr>
          <w:t>digital</w:t>
        </w:r>
        <w:r w:rsidR="00E65F35" w:rsidRPr="002E4A0E">
          <w:rPr>
            <w:rStyle w:val="a4"/>
            <w:rFonts w:ascii="Arial Narrow" w:hAnsi="Arial Narrow" w:cs="Arial"/>
            <w:sz w:val="32"/>
            <w:szCs w:val="32"/>
          </w:rPr>
          <w:t>.</w:t>
        </w:r>
        <w:proofErr w:type="spellStart"/>
        <w:r w:rsidR="00E65F35" w:rsidRPr="002E4A0E">
          <w:rPr>
            <w:rStyle w:val="a4"/>
            <w:rFonts w:ascii="Arial Narrow" w:hAnsi="Arial Narrow" w:cs="Arial"/>
            <w:sz w:val="32"/>
            <w:szCs w:val="32"/>
            <w:lang w:val="en-US"/>
          </w:rPr>
          <w:t>gov</w:t>
        </w:r>
        <w:proofErr w:type="spellEnd"/>
        <w:r w:rsidR="00E65F35" w:rsidRPr="002E4A0E">
          <w:rPr>
            <w:rStyle w:val="a4"/>
            <w:rFonts w:ascii="Arial Narrow" w:hAnsi="Arial Narrow" w:cs="Arial"/>
            <w:sz w:val="32"/>
            <w:szCs w:val="32"/>
          </w:rPr>
          <w:t>.</w:t>
        </w:r>
        <w:proofErr w:type="spellStart"/>
        <w:r w:rsidR="00E65F35" w:rsidRPr="002E4A0E">
          <w:rPr>
            <w:rStyle w:val="a4"/>
            <w:rFonts w:ascii="Arial Narrow" w:hAnsi="Arial Narrow" w:cs="Arial"/>
            <w:sz w:val="32"/>
            <w:szCs w:val="32"/>
            <w:lang w:val="en-US"/>
          </w:rPr>
          <w:t>ru</w:t>
        </w:r>
        <w:proofErr w:type="spellEnd"/>
        <w:r w:rsidR="00E65F35" w:rsidRPr="002E4A0E">
          <w:rPr>
            <w:rStyle w:val="a4"/>
            <w:rFonts w:ascii="Arial Narrow" w:hAnsi="Arial Narrow" w:cs="Arial"/>
            <w:sz w:val="32"/>
            <w:szCs w:val="32"/>
          </w:rPr>
          <w:t>/</w:t>
        </w:r>
        <w:proofErr w:type="spellStart"/>
        <w:r w:rsidR="00E65F35" w:rsidRPr="002E4A0E">
          <w:rPr>
            <w:rStyle w:val="a4"/>
            <w:rFonts w:ascii="Arial Narrow" w:hAnsi="Arial Narrow" w:cs="Arial"/>
            <w:sz w:val="32"/>
            <w:szCs w:val="32"/>
            <w:lang w:val="en-US"/>
          </w:rPr>
          <w:t>ru</w:t>
        </w:r>
        <w:proofErr w:type="spellEnd"/>
        <w:r w:rsidR="00E65F35" w:rsidRPr="002E4A0E">
          <w:rPr>
            <w:rStyle w:val="a4"/>
            <w:rFonts w:ascii="Arial Narrow" w:hAnsi="Arial Narrow" w:cs="Arial"/>
            <w:sz w:val="32"/>
            <w:szCs w:val="32"/>
          </w:rPr>
          <w:t>/</w:t>
        </w:r>
        <w:r w:rsidR="00E65F35" w:rsidRPr="002E4A0E">
          <w:rPr>
            <w:rStyle w:val="a4"/>
            <w:rFonts w:ascii="Arial Narrow" w:hAnsi="Arial Narrow" w:cs="Arial"/>
            <w:sz w:val="32"/>
            <w:szCs w:val="32"/>
            <w:lang w:val="en-US"/>
          </w:rPr>
          <w:t>activity</w:t>
        </w:r>
        <w:r w:rsidR="00E65F35" w:rsidRPr="002E4A0E">
          <w:rPr>
            <w:rStyle w:val="a4"/>
            <w:rFonts w:ascii="Arial Narrow" w:hAnsi="Arial Narrow" w:cs="Arial"/>
            <w:sz w:val="32"/>
            <w:szCs w:val="32"/>
          </w:rPr>
          <w:t>/</w:t>
        </w:r>
        <w:proofErr w:type="spellStart"/>
        <w:r w:rsidR="00E65F35" w:rsidRPr="002E4A0E">
          <w:rPr>
            <w:rStyle w:val="a4"/>
            <w:rFonts w:ascii="Arial Narrow" w:hAnsi="Arial Narrow" w:cs="Arial"/>
            <w:sz w:val="32"/>
            <w:szCs w:val="32"/>
            <w:lang w:val="en-US"/>
          </w:rPr>
          <w:t>govservices</w:t>
        </w:r>
        <w:proofErr w:type="spellEnd"/>
        <w:r w:rsidR="00E65F35" w:rsidRPr="002E4A0E">
          <w:rPr>
            <w:rStyle w:val="a4"/>
            <w:rFonts w:ascii="Arial Narrow" w:hAnsi="Arial Narrow" w:cs="Arial"/>
            <w:sz w:val="32"/>
            <w:szCs w:val="32"/>
          </w:rPr>
          <w:t>/</w:t>
        </w:r>
        <w:r w:rsidR="00E65F35" w:rsidRPr="002E4A0E">
          <w:rPr>
            <w:rStyle w:val="a4"/>
            <w:rFonts w:ascii="Arial Narrow" w:hAnsi="Arial Narrow" w:cs="Arial"/>
            <w:sz w:val="32"/>
            <w:szCs w:val="32"/>
            <w:lang w:val="en-US"/>
          </w:rPr>
          <w:t>certification</w:t>
        </w:r>
        <w:r w:rsidR="00E65F35" w:rsidRPr="002E4A0E">
          <w:rPr>
            <w:rStyle w:val="a4"/>
            <w:rFonts w:ascii="Arial Narrow" w:hAnsi="Arial Narrow" w:cs="Arial"/>
            <w:sz w:val="32"/>
            <w:szCs w:val="32"/>
          </w:rPr>
          <w:t>_</w:t>
        </w:r>
        <w:r w:rsidR="00E65F35" w:rsidRPr="002E4A0E">
          <w:rPr>
            <w:rStyle w:val="a4"/>
            <w:rFonts w:ascii="Arial Narrow" w:hAnsi="Arial Narrow" w:cs="Arial"/>
            <w:sz w:val="32"/>
            <w:szCs w:val="32"/>
            <w:lang w:val="en-US"/>
          </w:rPr>
          <w:t>authority</w:t>
        </w:r>
        <w:r w:rsidR="00E65F35" w:rsidRPr="002E4A0E">
          <w:rPr>
            <w:rStyle w:val="a4"/>
            <w:rFonts w:ascii="Arial Narrow" w:hAnsi="Arial Narrow" w:cs="Arial"/>
            <w:sz w:val="32"/>
            <w:szCs w:val="32"/>
          </w:rPr>
          <w:t>/</w:t>
        </w:r>
      </w:hyperlink>
      <w:r w:rsidR="002A31ED" w:rsidRPr="002E4A0E">
        <w:rPr>
          <w:rFonts w:ascii="Arial Narrow" w:hAnsi="Arial Narrow" w:cs="Arial"/>
          <w:sz w:val="32"/>
          <w:szCs w:val="32"/>
        </w:rPr>
        <w:t>)</w:t>
      </w:r>
      <w:r w:rsidR="002A31ED" w:rsidRPr="002E4A0E">
        <w:rPr>
          <w:rFonts w:ascii="Arial Narrow" w:hAnsi="Arial Narrow" w:cs="Arial"/>
          <w:b/>
          <w:bCs/>
          <w:sz w:val="32"/>
          <w:szCs w:val="32"/>
        </w:rPr>
        <w:t>.</w:t>
      </w:r>
    </w:p>
    <w:p w14:paraId="0C83FDD0" w14:textId="0284F1A5" w:rsidR="00E65F35" w:rsidRPr="002E4A0E" w:rsidRDefault="00E65F35" w:rsidP="00E65F35">
      <w:pPr>
        <w:spacing w:after="0"/>
        <w:ind w:firstLine="708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p w14:paraId="6A77C0F2" w14:textId="6D5C6462" w:rsidR="005A29CA" w:rsidRPr="002E4A0E" w:rsidRDefault="00E65F35" w:rsidP="00DE2674">
      <w:pPr>
        <w:spacing w:after="0"/>
        <w:ind w:firstLine="708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22A40843" wp14:editId="16800E1F">
            <wp:extent cx="2300560" cy="230056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379" cy="230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A8451" w14:textId="77777777" w:rsidR="007542CA" w:rsidRPr="002E4A0E" w:rsidRDefault="007542CA" w:rsidP="00DE2674">
      <w:pPr>
        <w:spacing w:after="0"/>
        <w:ind w:firstLine="708"/>
        <w:jc w:val="center"/>
        <w:rPr>
          <w:rFonts w:ascii="Arial Narrow" w:hAnsi="Arial Narrow" w:cs="Arial"/>
          <w:b/>
          <w:bCs/>
          <w:sz w:val="32"/>
          <w:szCs w:val="32"/>
        </w:rPr>
      </w:pPr>
    </w:p>
    <w:p w14:paraId="62A3BB7B" w14:textId="5A7E9595" w:rsidR="005A29CA" w:rsidRPr="002E4A0E" w:rsidRDefault="005A29CA" w:rsidP="005A29C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Как передать полномочия по подписанию документов сотрудникам организации?</w:t>
      </w:r>
    </w:p>
    <w:p w14:paraId="453D4F31" w14:textId="6135BC2E" w:rsidR="005A29CA" w:rsidRPr="002E4A0E" w:rsidRDefault="005A29CA" w:rsidP="005A29C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 xml:space="preserve">У сотрудника должна быть </w:t>
      </w:r>
      <w:r w:rsidR="007542CA" w:rsidRPr="002E4A0E">
        <w:rPr>
          <w:rFonts w:ascii="Arial Narrow" w:hAnsi="Arial Narrow" w:cs="Arial"/>
          <w:sz w:val="32"/>
          <w:szCs w:val="32"/>
        </w:rPr>
        <w:t>ЭП</w:t>
      </w:r>
      <w:r w:rsidRPr="002E4A0E">
        <w:rPr>
          <w:rFonts w:ascii="Arial Narrow" w:hAnsi="Arial Narrow" w:cs="Arial"/>
          <w:sz w:val="32"/>
          <w:szCs w:val="32"/>
        </w:rPr>
        <w:t xml:space="preserve"> физического лица, а также машиночитаемая доверенность, подписанная </w:t>
      </w:r>
      <w:r w:rsidR="007542CA" w:rsidRPr="002E4A0E">
        <w:rPr>
          <w:rFonts w:ascii="Arial Narrow" w:hAnsi="Arial Narrow" w:cs="Arial"/>
          <w:sz w:val="32"/>
          <w:szCs w:val="32"/>
        </w:rPr>
        <w:t>ЭП ЮЛ</w:t>
      </w:r>
      <w:r w:rsidR="003E130B" w:rsidRPr="002E4A0E">
        <w:rPr>
          <w:rFonts w:ascii="Arial Narrow" w:hAnsi="Arial Narrow" w:cs="Arial"/>
          <w:sz w:val="32"/>
          <w:szCs w:val="32"/>
        </w:rPr>
        <w:t xml:space="preserve"> (</w:t>
      </w:r>
      <w:r w:rsidR="00E65F35" w:rsidRPr="002E4A0E">
        <w:rPr>
          <w:rFonts w:ascii="Arial Narrow" w:hAnsi="Arial Narrow" w:cs="Arial"/>
          <w:sz w:val="32"/>
          <w:szCs w:val="32"/>
        </w:rPr>
        <w:t>руководителя организации,</w:t>
      </w:r>
      <w:r w:rsidR="0033601E" w:rsidRPr="002E4A0E">
        <w:t xml:space="preserve"> </w:t>
      </w:r>
      <w:r w:rsidR="0033601E" w:rsidRPr="002E4A0E">
        <w:rPr>
          <w:rFonts w:ascii="Arial Narrow" w:hAnsi="Arial Narrow" w:cs="Arial"/>
          <w:sz w:val="32"/>
          <w:szCs w:val="32"/>
        </w:rPr>
        <w:t xml:space="preserve">имеющего право без доверенности действовать от имени юридического лица, </w:t>
      </w:r>
      <w:r w:rsidR="003E130B" w:rsidRPr="002E4A0E">
        <w:rPr>
          <w:rFonts w:ascii="Arial Narrow" w:hAnsi="Arial Narrow" w:cs="Arial"/>
          <w:sz w:val="32"/>
          <w:szCs w:val="32"/>
        </w:rPr>
        <w:t>полученн</w:t>
      </w:r>
      <w:r w:rsidR="00B65C37" w:rsidRPr="002E4A0E">
        <w:rPr>
          <w:rFonts w:ascii="Arial Narrow" w:hAnsi="Arial Narrow" w:cs="Arial"/>
          <w:sz w:val="32"/>
          <w:szCs w:val="32"/>
        </w:rPr>
        <w:t>ой</w:t>
      </w:r>
      <w:r w:rsidR="003E130B" w:rsidRPr="002E4A0E">
        <w:rPr>
          <w:rFonts w:ascii="Arial Narrow" w:hAnsi="Arial Narrow" w:cs="Arial"/>
          <w:sz w:val="32"/>
          <w:szCs w:val="32"/>
        </w:rPr>
        <w:t xml:space="preserve"> в ФНС России)</w:t>
      </w:r>
      <w:r w:rsidRPr="002E4A0E">
        <w:rPr>
          <w:rFonts w:ascii="Arial Narrow" w:hAnsi="Arial Narrow" w:cs="Arial"/>
          <w:sz w:val="32"/>
          <w:szCs w:val="32"/>
        </w:rPr>
        <w:t>.</w:t>
      </w:r>
    </w:p>
    <w:p w14:paraId="613D09D9" w14:textId="77777777" w:rsidR="00F22F44" w:rsidRPr="002E4A0E" w:rsidRDefault="00F22F44" w:rsidP="00DE2674">
      <w:pPr>
        <w:spacing w:after="0"/>
        <w:jc w:val="both"/>
        <w:rPr>
          <w:rFonts w:ascii="Arial Narrow" w:hAnsi="Arial Narrow" w:cs="Arial"/>
          <w:sz w:val="32"/>
          <w:szCs w:val="32"/>
        </w:rPr>
      </w:pPr>
    </w:p>
    <w:p w14:paraId="5B9ADEC7" w14:textId="3DAC544F" w:rsidR="00DB78D9" w:rsidRPr="002E4A0E" w:rsidRDefault="005A29CA" w:rsidP="00DB78D9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С</w:t>
      </w:r>
      <w:r w:rsidR="00DB78D9" w:rsidRPr="002E4A0E">
        <w:rPr>
          <w:rFonts w:ascii="Arial Narrow" w:hAnsi="Arial Narrow" w:cs="Arial"/>
          <w:b/>
          <w:bCs/>
          <w:sz w:val="32"/>
          <w:szCs w:val="32"/>
        </w:rPr>
        <w:t>рок</w:t>
      </w:r>
      <w:r w:rsidRPr="002E4A0E">
        <w:rPr>
          <w:rFonts w:ascii="Arial Narrow" w:hAnsi="Arial Narrow" w:cs="Arial"/>
          <w:b/>
          <w:bCs/>
          <w:sz w:val="32"/>
          <w:szCs w:val="32"/>
        </w:rPr>
        <w:t>и</w:t>
      </w:r>
      <w:r w:rsidR="00DB78D9" w:rsidRPr="002E4A0E">
        <w:rPr>
          <w:rFonts w:ascii="Arial Narrow" w:hAnsi="Arial Narrow" w:cs="Arial"/>
          <w:b/>
          <w:bCs/>
          <w:sz w:val="32"/>
          <w:szCs w:val="32"/>
        </w:rPr>
        <w:t xml:space="preserve"> предоставления услуги</w:t>
      </w:r>
      <w:r w:rsidR="006A7FD0" w:rsidRPr="002E4A0E">
        <w:rPr>
          <w:rFonts w:ascii="Arial Narrow" w:hAnsi="Arial Narrow" w:cs="Arial"/>
          <w:b/>
          <w:bCs/>
          <w:sz w:val="32"/>
          <w:szCs w:val="32"/>
        </w:rPr>
        <w:t>.</w:t>
      </w:r>
    </w:p>
    <w:p w14:paraId="56DDADBE" w14:textId="231152B7" w:rsidR="00317C87" w:rsidRPr="002E4A0E" w:rsidRDefault="00F22F44" w:rsidP="00AF7B1D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Срок оказания услуги по выдаче электронной подписи –</w:t>
      </w:r>
      <w:r w:rsidR="00AF7B1D" w:rsidRPr="002E4A0E">
        <w:rPr>
          <w:rFonts w:ascii="Arial Narrow" w:hAnsi="Arial Narrow" w:cs="Arial"/>
          <w:sz w:val="32"/>
          <w:szCs w:val="32"/>
        </w:rPr>
        <w:t xml:space="preserve"> </w:t>
      </w:r>
      <w:r w:rsidRPr="002E4A0E">
        <w:rPr>
          <w:rFonts w:ascii="Arial Narrow" w:hAnsi="Arial Narrow" w:cs="Arial"/>
          <w:sz w:val="32"/>
          <w:szCs w:val="32"/>
        </w:rPr>
        <w:t>15 минут</w:t>
      </w:r>
      <w:r w:rsidR="00E65F35" w:rsidRPr="002E4A0E">
        <w:rPr>
          <w:rFonts w:ascii="Arial Narrow" w:hAnsi="Arial Narrow" w:cs="Arial"/>
          <w:sz w:val="32"/>
          <w:szCs w:val="32"/>
        </w:rPr>
        <w:t>.</w:t>
      </w:r>
      <w:r w:rsidR="003A63A3" w:rsidRPr="002E4A0E">
        <w:rPr>
          <w:rFonts w:ascii="Arial Narrow" w:hAnsi="Arial Narrow" w:cs="Arial"/>
          <w:sz w:val="32"/>
          <w:szCs w:val="32"/>
        </w:rPr>
        <w:t xml:space="preserve"> </w:t>
      </w:r>
    </w:p>
    <w:p w14:paraId="0C0E445B" w14:textId="172B2D6C" w:rsidR="00317C87" w:rsidRPr="002E4A0E" w:rsidRDefault="00E65F35" w:rsidP="00AF7B1D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Однако, в случае п</w:t>
      </w:r>
      <w:r w:rsidR="00317C87" w:rsidRPr="002E4A0E">
        <w:rPr>
          <w:rFonts w:ascii="Arial Narrow" w:hAnsi="Arial Narrow" w:cs="Arial"/>
          <w:sz w:val="32"/>
          <w:szCs w:val="32"/>
        </w:rPr>
        <w:t>роведение регламентных работ</w:t>
      </w:r>
      <w:r w:rsidR="00883A8E" w:rsidRPr="002E4A0E">
        <w:rPr>
          <w:rFonts w:ascii="Arial Narrow" w:hAnsi="Arial Narrow" w:cs="Arial"/>
          <w:sz w:val="32"/>
          <w:szCs w:val="32"/>
        </w:rPr>
        <w:t xml:space="preserve"> в информационных системах</w:t>
      </w:r>
      <w:r w:rsidRPr="002E4A0E">
        <w:rPr>
          <w:rFonts w:ascii="Arial Narrow" w:hAnsi="Arial Narrow" w:cs="Arial"/>
          <w:sz w:val="32"/>
          <w:szCs w:val="32"/>
        </w:rPr>
        <w:t>, либо в случае несвоевременного получения сведений, находящихся в распоряжении государственных органов</w:t>
      </w:r>
      <w:r w:rsidR="006A7FD0" w:rsidRPr="002E4A0E">
        <w:rPr>
          <w:rFonts w:ascii="Arial Narrow" w:hAnsi="Arial Narrow" w:cs="Arial"/>
          <w:sz w:val="32"/>
          <w:szCs w:val="32"/>
        </w:rPr>
        <w:t>,</w:t>
      </w:r>
      <w:r w:rsidRPr="002E4A0E">
        <w:rPr>
          <w:rFonts w:ascii="Arial Narrow" w:hAnsi="Arial Narrow" w:cs="Arial"/>
          <w:sz w:val="32"/>
          <w:szCs w:val="32"/>
        </w:rPr>
        <w:t xml:space="preserve"> </w:t>
      </w:r>
      <w:r w:rsidR="00317C87" w:rsidRPr="002E4A0E">
        <w:rPr>
          <w:rFonts w:ascii="Arial Narrow" w:hAnsi="Arial Narrow" w:cs="Arial"/>
          <w:sz w:val="32"/>
          <w:szCs w:val="32"/>
        </w:rPr>
        <w:t>возможен перенос срока не более чем на 5 рабочих дней</w:t>
      </w:r>
      <w:r w:rsidR="00883A8E" w:rsidRPr="002E4A0E">
        <w:rPr>
          <w:rFonts w:ascii="Arial Narrow" w:hAnsi="Arial Narrow" w:cs="Arial"/>
          <w:sz w:val="32"/>
          <w:szCs w:val="32"/>
        </w:rPr>
        <w:t xml:space="preserve"> (предлагается прийти в другой день с осуществлением предварительной записи посредством сервиса «Онлайн запись на прием в инспекцию»)</w:t>
      </w:r>
      <w:r w:rsidR="00317C87" w:rsidRPr="002E4A0E">
        <w:rPr>
          <w:rFonts w:ascii="Arial Narrow" w:hAnsi="Arial Narrow" w:cs="Arial"/>
          <w:sz w:val="32"/>
          <w:szCs w:val="32"/>
        </w:rPr>
        <w:t>.</w:t>
      </w:r>
    </w:p>
    <w:p w14:paraId="6EA40099" w14:textId="3D538D0D" w:rsidR="00DB78D9" w:rsidRPr="002E4A0E" w:rsidRDefault="00D9149B" w:rsidP="00AF7B1D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При этом Заявител</w:t>
      </w:r>
      <w:r w:rsidR="00883A8E" w:rsidRPr="002E4A0E">
        <w:rPr>
          <w:rFonts w:ascii="Arial Narrow" w:hAnsi="Arial Narrow" w:cs="Arial"/>
          <w:sz w:val="32"/>
          <w:szCs w:val="32"/>
        </w:rPr>
        <w:t>ю необходимо</w:t>
      </w:r>
      <w:r w:rsidRPr="002E4A0E">
        <w:rPr>
          <w:rFonts w:ascii="Arial Narrow" w:hAnsi="Arial Narrow" w:cs="Arial"/>
          <w:sz w:val="32"/>
          <w:szCs w:val="32"/>
        </w:rPr>
        <w:t xml:space="preserve"> повторно принести комплект документов, необходимый для формирования Заявления</w:t>
      </w:r>
      <w:r w:rsidR="006A7FD0" w:rsidRPr="002E4A0E">
        <w:rPr>
          <w:rFonts w:ascii="Arial Narrow" w:hAnsi="Arial Narrow" w:cs="Arial"/>
          <w:sz w:val="32"/>
          <w:szCs w:val="32"/>
        </w:rPr>
        <w:t xml:space="preserve">, </w:t>
      </w:r>
      <w:r w:rsidRPr="002E4A0E">
        <w:rPr>
          <w:rFonts w:ascii="Arial Narrow" w:hAnsi="Arial Narrow" w:cs="Arial"/>
          <w:sz w:val="32"/>
          <w:szCs w:val="32"/>
        </w:rPr>
        <w:t>ключевой носитель для записи ключей электронной подписи и сертификата электронной подписи</w:t>
      </w:r>
      <w:r w:rsidR="00883A8E" w:rsidRPr="002E4A0E">
        <w:rPr>
          <w:rFonts w:ascii="Arial Narrow" w:hAnsi="Arial Narrow" w:cs="Arial"/>
          <w:sz w:val="32"/>
          <w:szCs w:val="32"/>
        </w:rPr>
        <w:t>.</w:t>
      </w:r>
    </w:p>
    <w:p w14:paraId="3A442772" w14:textId="462C8F6C" w:rsidR="00E2519B" w:rsidRPr="002E4A0E" w:rsidRDefault="00E2519B" w:rsidP="00DB78D9">
      <w:pPr>
        <w:spacing w:after="0"/>
        <w:jc w:val="both"/>
        <w:rPr>
          <w:rFonts w:ascii="Arial Narrow" w:hAnsi="Arial Narrow" w:cs="Arial"/>
          <w:sz w:val="32"/>
          <w:szCs w:val="32"/>
        </w:rPr>
      </w:pPr>
    </w:p>
    <w:p w14:paraId="3686E9B8" w14:textId="70C0F642" w:rsidR="001E61D0" w:rsidRPr="002E4A0E" w:rsidRDefault="001E61D0" w:rsidP="00DB78D9">
      <w:pPr>
        <w:spacing w:after="0"/>
        <w:jc w:val="both"/>
        <w:rPr>
          <w:rFonts w:ascii="Arial Narrow" w:hAnsi="Arial Narrow" w:cs="Arial"/>
          <w:sz w:val="32"/>
          <w:szCs w:val="32"/>
        </w:rPr>
      </w:pPr>
    </w:p>
    <w:p w14:paraId="35B42795" w14:textId="77777777" w:rsidR="001E61D0" w:rsidRPr="002E4A0E" w:rsidRDefault="001E61D0" w:rsidP="00DB78D9">
      <w:pPr>
        <w:spacing w:after="0"/>
        <w:jc w:val="both"/>
        <w:rPr>
          <w:rFonts w:ascii="Arial Narrow" w:hAnsi="Arial Narrow" w:cs="Arial"/>
          <w:sz w:val="32"/>
          <w:szCs w:val="32"/>
        </w:rPr>
      </w:pPr>
    </w:p>
    <w:p w14:paraId="5F6166F6" w14:textId="27529B75" w:rsidR="00DB78D9" w:rsidRPr="002E4A0E" w:rsidRDefault="006A7FD0" w:rsidP="00DB78D9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О</w:t>
      </w:r>
      <w:r w:rsidR="00DB78D9" w:rsidRPr="002E4A0E">
        <w:rPr>
          <w:rFonts w:ascii="Arial Narrow" w:hAnsi="Arial Narrow" w:cs="Arial"/>
          <w:b/>
          <w:bCs/>
          <w:sz w:val="32"/>
          <w:szCs w:val="32"/>
        </w:rPr>
        <w:t>снования для отказа в предоставлении услуги</w:t>
      </w:r>
      <w:r w:rsidRPr="002E4A0E">
        <w:rPr>
          <w:rFonts w:ascii="Arial Narrow" w:hAnsi="Arial Narrow" w:cs="Arial"/>
          <w:b/>
          <w:bCs/>
          <w:sz w:val="32"/>
          <w:szCs w:val="32"/>
        </w:rPr>
        <w:t>:</w:t>
      </w:r>
    </w:p>
    <w:p w14:paraId="0C9A26AA" w14:textId="77777777" w:rsidR="0007011D" w:rsidRPr="002E4A0E" w:rsidRDefault="0007011D" w:rsidP="0007011D">
      <w:pPr>
        <w:pStyle w:val="a3"/>
        <w:numPr>
          <w:ilvl w:val="0"/>
          <w:numId w:val="8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отсутствие документа, удостоверяющего личность Заявителя, СНИЛС или отказ Заявителя предъявить должностному лицу ответственного структурного подразделения ТНО данные документы;</w:t>
      </w:r>
    </w:p>
    <w:p w14:paraId="10C9FA6A" w14:textId="77777777" w:rsidR="0007011D" w:rsidRPr="002E4A0E" w:rsidRDefault="0007011D" w:rsidP="0007011D">
      <w:pPr>
        <w:pStyle w:val="a3"/>
        <w:numPr>
          <w:ilvl w:val="0"/>
          <w:numId w:val="8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несоответствие данных в представленных заявителем документах с данными, содержащимися в информационных ресурсах;</w:t>
      </w:r>
    </w:p>
    <w:p w14:paraId="2F985FE5" w14:textId="77777777" w:rsidR="0007011D" w:rsidRPr="002E4A0E" w:rsidRDefault="0007011D" w:rsidP="0007011D">
      <w:pPr>
        <w:pStyle w:val="a3"/>
        <w:numPr>
          <w:ilvl w:val="0"/>
          <w:numId w:val="8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отсутствие ключевого носителя для записи ключей электронной подписи и сертификата электронной подписи либо неработоспособность ключевого носителя;</w:t>
      </w:r>
    </w:p>
    <w:p w14:paraId="7D6752A2" w14:textId="111DDC7F" w:rsidR="00927EE4" w:rsidRPr="002E4A0E" w:rsidRDefault="0007011D" w:rsidP="00DE2674">
      <w:pPr>
        <w:pStyle w:val="a3"/>
        <w:numPr>
          <w:ilvl w:val="0"/>
          <w:numId w:val="8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отсутствие документации (сертификата соответствия) на ключевой носитель информации.</w:t>
      </w:r>
    </w:p>
    <w:p w14:paraId="41A0A6F0" w14:textId="7989352F" w:rsidR="00F2207A" w:rsidRPr="002E4A0E" w:rsidRDefault="00F2207A" w:rsidP="00F2207A">
      <w:pPr>
        <w:spacing w:after="0"/>
        <w:jc w:val="both"/>
        <w:rPr>
          <w:rFonts w:ascii="Arial Narrow" w:hAnsi="Arial Narrow" w:cs="Arial"/>
          <w:sz w:val="32"/>
          <w:szCs w:val="32"/>
        </w:rPr>
      </w:pPr>
    </w:p>
    <w:p w14:paraId="1FCA4BFB" w14:textId="58E6814A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Где получить дистрибутив и лицензию на КриптоПро CSP?</w:t>
      </w:r>
    </w:p>
    <w:p w14:paraId="0927C413" w14:textId="65CB6A1E" w:rsidR="00F2207A" w:rsidRPr="002E4A0E" w:rsidRDefault="00A64804" w:rsidP="00F2207A">
      <w:pPr>
        <w:pStyle w:val="a3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Пробную версию можно получить н</w:t>
      </w:r>
      <w:r w:rsidR="00F2207A" w:rsidRPr="002E4A0E">
        <w:rPr>
          <w:rFonts w:ascii="Arial Narrow" w:hAnsi="Arial Narrow" w:cs="Arial"/>
          <w:sz w:val="32"/>
          <w:szCs w:val="32"/>
        </w:rPr>
        <w:t>а сайте производителя КриптоПро CSP – предварительно зарегистрировавшись;</w:t>
      </w:r>
    </w:p>
    <w:p w14:paraId="50CEBA86" w14:textId="77777777" w:rsidR="00F2207A" w:rsidRPr="002E4A0E" w:rsidRDefault="00F2207A" w:rsidP="00F2207A">
      <w:pPr>
        <w:pStyle w:val="a3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В Федеральном казначействе, если вы являетесь бюджетной организацией;</w:t>
      </w:r>
    </w:p>
    <w:p w14:paraId="6231FEE7" w14:textId="4386872A" w:rsidR="00902FD1" w:rsidRPr="002E4A0E" w:rsidRDefault="00F2207A" w:rsidP="00902FD1">
      <w:pPr>
        <w:pStyle w:val="a3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Приобрести в коммерческом удостоверяющем центре или интернет-магазине.</w:t>
      </w:r>
    </w:p>
    <w:p w14:paraId="0D8E7788" w14:textId="14583076" w:rsidR="00F2207A" w:rsidRPr="002E4A0E" w:rsidRDefault="00F2207A" w:rsidP="00F2207A">
      <w:pPr>
        <w:spacing w:after="0"/>
        <w:ind w:left="708"/>
        <w:jc w:val="both"/>
        <w:rPr>
          <w:rFonts w:ascii="Arial Narrow" w:hAnsi="Arial Narrow" w:cs="Arial"/>
          <w:sz w:val="32"/>
          <w:szCs w:val="32"/>
        </w:rPr>
      </w:pPr>
    </w:p>
    <w:p w14:paraId="4DEEEFB8" w14:textId="77777777" w:rsidR="00902FD1" w:rsidRPr="002E4A0E" w:rsidRDefault="00902FD1" w:rsidP="00F2207A">
      <w:pPr>
        <w:pStyle w:val="a3"/>
        <w:numPr>
          <w:ilvl w:val="0"/>
          <w:numId w:val="1"/>
        </w:num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Возможно ли дистанционное продление ЭП УЦ ФНС России в 2022 году?</w:t>
      </w:r>
    </w:p>
    <w:p w14:paraId="159F793A" w14:textId="074E28F3" w:rsidR="00F2207A" w:rsidRPr="002E4A0E" w:rsidRDefault="00D37EF6" w:rsidP="00902FD1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Пока это невозможно. В настоящий момент проводится проработка данного вопроса.</w:t>
      </w:r>
    </w:p>
    <w:p w14:paraId="3A58683E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1B4D2CEA" w14:textId="0B216523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Если у плательщика есть носитель с записанным на него закрытым ключом другого УЦ, можно ли на этот носитель записать ещё и наш закрытый ключ?</w:t>
      </w:r>
    </w:p>
    <w:p w14:paraId="522EC97E" w14:textId="2A927C6E" w:rsidR="00F2207A" w:rsidRPr="002E4A0E" w:rsidRDefault="001E61D0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Запись ЭП возможна п</w:t>
      </w:r>
      <w:r w:rsidR="00F2207A" w:rsidRPr="002E4A0E">
        <w:rPr>
          <w:rFonts w:ascii="Arial Narrow" w:hAnsi="Arial Narrow" w:cs="Arial"/>
          <w:sz w:val="32"/>
          <w:szCs w:val="32"/>
        </w:rPr>
        <w:t xml:space="preserve">ри наличии сертификата ФСТЭК </w:t>
      </w:r>
      <w:r w:rsidR="00A64804" w:rsidRPr="002E4A0E">
        <w:rPr>
          <w:rFonts w:ascii="Arial Narrow" w:hAnsi="Arial Narrow" w:cs="Arial"/>
          <w:sz w:val="32"/>
          <w:szCs w:val="32"/>
        </w:rPr>
        <w:t xml:space="preserve">России </w:t>
      </w:r>
      <w:r w:rsidR="00F2207A" w:rsidRPr="002E4A0E">
        <w:rPr>
          <w:rFonts w:ascii="Arial Narrow" w:hAnsi="Arial Narrow" w:cs="Arial"/>
          <w:sz w:val="32"/>
          <w:szCs w:val="32"/>
        </w:rPr>
        <w:t>или ФСБ</w:t>
      </w:r>
      <w:r w:rsidR="00A64804" w:rsidRPr="002E4A0E">
        <w:rPr>
          <w:rFonts w:ascii="Arial Narrow" w:hAnsi="Arial Narrow" w:cs="Arial"/>
          <w:sz w:val="32"/>
          <w:szCs w:val="32"/>
        </w:rPr>
        <w:t xml:space="preserve"> России</w:t>
      </w:r>
      <w:r w:rsidR="00F2207A" w:rsidRPr="002E4A0E">
        <w:rPr>
          <w:rFonts w:ascii="Arial Narrow" w:hAnsi="Arial Narrow" w:cs="Arial"/>
          <w:sz w:val="32"/>
          <w:szCs w:val="32"/>
        </w:rPr>
        <w:t xml:space="preserve"> на ключевой носитель и свободном месте на нем.</w:t>
      </w:r>
    </w:p>
    <w:p w14:paraId="31E4ABD9" w14:textId="32B860AE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Будет ли сертификат, выпущенный УЦ ФНС России</w:t>
      </w:r>
      <w:r w:rsidR="00902FD1" w:rsidRPr="002E4A0E">
        <w:rPr>
          <w:rFonts w:ascii="Arial Narrow" w:hAnsi="Arial Narrow" w:cs="Arial"/>
          <w:b/>
          <w:bCs/>
          <w:sz w:val="32"/>
          <w:szCs w:val="32"/>
        </w:rPr>
        <w:t>,</w:t>
      </w: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 работать на </w:t>
      </w:r>
      <w:r w:rsidR="00A64804" w:rsidRPr="002E4A0E">
        <w:rPr>
          <w:rFonts w:ascii="Arial Narrow" w:hAnsi="Arial Narrow" w:cs="Arial"/>
          <w:b/>
          <w:bCs/>
          <w:sz w:val="32"/>
          <w:szCs w:val="32"/>
        </w:rPr>
        <w:t xml:space="preserve">электронных </w:t>
      </w: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торговых площадках (ЭТП)? </w:t>
      </w:r>
    </w:p>
    <w:p w14:paraId="49B848A8" w14:textId="66E90020" w:rsidR="00F2207A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 xml:space="preserve">На текущий момент </w:t>
      </w:r>
      <w:r w:rsidR="00A64804" w:rsidRPr="002E4A0E">
        <w:rPr>
          <w:rFonts w:ascii="Arial Narrow" w:hAnsi="Arial Narrow" w:cs="Arial"/>
          <w:sz w:val="32"/>
          <w:szCs w:val="32"/>
        </w:rPr>
        <w:t>успешно проверена работоспособность ключа</w:t>
      </w:r>
      <w:r w:rsidRPr="002E4A0E">
        <w:rPr>
          <w:rFonts w:ascii="Arial Narrow" w:hAnsi="Arial Narrow" w:cs="Arial"/>
          <w:sz w:val="32"/>
          <w:szCs w:val="32"/>
        </w:rPr>
        <w:t xml:space="preserve"> на</w:t>
      </w:r>
      <w:r w:rsidR="00A64804" w:rsidRPr="002E4A0E">
        <w:rPr>
          <w:rFonts w:ascii="Arial Narrow" w:hAnsi="Arial Narrow" w:cs="Arial"/>
          <w:sz w:val="32"/>
          <w:szCs w:val="32"/>
        </w:rPr>
        <w:t xml:space="preserve"> ЭТП</w:t>
      </w:r>
      <w:r w:rsidRPr="002E4A0E">
        <w:rPr>
          <w:rFonts w:ascii="Arial Narrow" w:hAnsi="Arial Narrow" w:cs="Arial"/>
          <w:sz w:val="32"/>
          <w:szCs w:val="32"/>
        </w:rPr>
        <w:t xml:space="preserve"> Сбербанк АСТ, Березка. Данные по другим ЭТП</w:t>
      </w:r>
      <w:r w:rsidR="00D37EF6" w:rsidRPr="002E4A0E">
        <w:rPr>
          <w:rFonts w:ascii="Arial Narrow" w:hAnsi="Arial Narrow" w:cs="Arial"/>
          <w:sz w:val="32"/>
          <w:szCs w:val="32"/>
        </w:rPr>
        <w:t xml:space="preserve"> </w:t>
      </w:r>
      <w:r w:rsidRPr="002E4A0E">
        <w:rPr>
          <w:rFonts w:ascii="Arial Narrow" w:hAnsi="Arial Narrow" w:cs="Arial"/>
          <w:sz w:val="32"/>
          <w:szCs w:val="32"/>
        </w:rPr>
        <w:t xml:space="preserve">уточняются. В будущем </w:t>
      </w:r>
      <w:r w:rsidR="00D37EF6" w:rsidRPr="002E4A0E">
        <w:rPr>
          <w:rFonts w:ascii="Arial Narrow" w:hAnsi="Arial Narrow" w:cs="Arial"/>
          <w:sz w:val="32"/>
          <w:szCs w:val="32"/>
        </w:rPr>
        <w:t>все ЭТП должны поддерживать использование ЭП УЦ ФНС России.</w:t>
      </w:r>
    </w:p>
    <w:p w14:paraId="1696D923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44FCE433" w14:textId="5163B85B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Почему ЭП не записывают на флэшку?</w:t>
      </w:r>
    </w:p>
    <w:p w14:paraId="76E474AA" w14:textId="6FE5A1CE" w:rsidR="00F2207A" w:rsidRPr="002E4A0E" w:rsidRDefault="00A64804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Не обеспечивается требуемый уровень защищенности электронной подписи (возможна компрометация ЭП).</w:t>
      </w:r>
    </w:p>
    <w:p w14:paraId="3008B95E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648164E5" w14:textId="282B6F92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Можно ли получить ЭП в инспекции по месту осуществления деятельности?</w:t>
      </w:r>
    </w:p>
    <w:p w14:paraId="09AD542F" w14:textId="7731A28F" w:rsidR="00F2207A" w:rsidRPr="002E4A0E" w:rsidRDefault="001E61D0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Электронную</w:t>
      </w:r>
      <w:r w:rsidR="00F2207A" w:rsidRPr="002E4A0E">
        <w:rPr>
          <w:rFonts w:ascii="Arial Narrow" w:hAnsi="Arial Narrow" w:cs="Arial"/>
          <w:sz w:val="32"/>
          <w:szCs w:val="32"/>
        </w:rPr>
        <w:t xml:space="preserve"> подпись</w:t>
      </w:r>
      <w:r w:rsidRPr="002E4A0E">
        <w:rPr>
          <w:rFonts w:ascii="Arial Narrow" w:hAnsi="Arial Narrow" w:cs="Arial"/>
          <w:sz w:val="32"/>
          <w:szCs w:val="32"/>
        </w:rPr>
        <w:t xml:space="preserve"> с 01.07.2021</w:t>
      </w:r>
      <w:r w:rsidR="00F2207A" w:rsidRPr="002E4A0E">
        <w:rPr>
          <w:rFonts w:ascii="Arial Narrow" w:hAnsi="Arial Narrow" w:cs="Arial"/>
          <w:sz w:val="32"/>
          <w:szCs w:val="32"/>
        </w:rPr>
        <w:t xml:space="preserve"> можно будет получить в любом регионе и городе.</w:t>
      </w:r>
    </w:p>
    <w:p w14:paraId="59833DC1" w14:textId="5B017779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1AE4F52D" w14:textId="33F04ECF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Какие плюсы в КЭП УЦ ФНС России, если уже имеется используемая КЭП от СКБ «Контур»?</w:t>
      </w:r>
    </w:p>
    <w:p w14:paraId="61CE255B" w14:textId="51698875" w:rsidR="00F2207A" w:rsidRPr="002E4A0E" w:rsidRDefault="00902FD1" w:rsidP="00F2207A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 xml:space="preserve">Услуга по выдаче ЭП </w:t>
      </w:r>
      <w:r w:rsidR="00F2207A" w:rsidRPr="002E4A0E">
        <w:rPr>
          <w:rFonts w:ascii="Arial Narrow" w:hAnsi="Arial Narrow" w:cs="Arial"/>
          <w:sz w:val="32"/>
          <w:szCs w:val="32"/>
        </w:rPr>
        <w:t>УЦ ФНС</w:t>
      </w:r>
      <w:r w:rsidRPr="002E4A0E">
        <w:rPr>
          <w:rFonts w:ascii="Arial Narrow" w:hAnsi="Arial Narrow" w:cs="Arial"/>
          <w:sz w:val="32"/>
          <w:szCs w:val="32"/>
        </w:rPr>
        <w:t xml:space="preserve"> России</w:t>
      </w:r>
      <w:r w:rsidR="00F2207A" w:rsidRPr="002E4A0E">
        <w:rPr>
          <w:rFonts w:ascii="Arial Narrow" w:hAnsi="Arial Narrow" w:cs="Arial"/>
          <w:sz w:val="32"/>
          <w:szCs w:val="32"/>
        </w:rPr>
        <w:t xml:space="preserve"> бесплатна</w:t>
      </w:r>
      <w:r w:rsidRPr="002E4A0E">
        <w:rPr>
          <w:rFonts w:ascii="Arial Narrow" w:hAnsi="Arial Narrow" w:cs="Arial"/>
          <w:sz w:val="32"/>
          <w:szCs w:val="32"/>
        </w:rPr>
        <w:t>, пошлина не взимаются</w:t>
      </w:r>
      <w:r w:rsidR="00F2207A" w:rsidRPr="002E4A0E">
        <w:rPr>
          <w:rFonts w:ascii="Arial Narrow" w:hAnsi="Arial Narrow" w:cs="Arial"/>
          <w:sz w:val="32"/>
          <w:szCs w:val="32"/>
        </w:rPr>
        <w:t>;</w:t>
      </w:r>
    </w:p>
    <w:p w14:paraId="188A240B" w14:textId="3DFC2071" w:rsidR="00F2207A" w:rsidRPr="002E4A0E" w:rsidRDefault="008631B2" w:rsidP="001E61D0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Д</w:t>
      </w:r>
      <w:r w:rsidR="00F2207A" w:rsidRPr="002E4A0E">
        <w:rPr>
          <w:rFonts w:ascii="Arial Narrow" w:hAnsi="Arial Narrow" w:cs="Arial"/>
          <w:sz w:val="32"/>
          <w:szCs w:val="32"/>
        </w:rPr>
        <w:t>анная подпись автоматически регистрируется в ЕСИА</w:t>
      </w:r>
      <w:r w:rsidRPr="002E4A0E">
        <w:rPr>
          <w:rFonts w:ascii="Arial Narrow" w:hAnsi="Arial Narrow" w:cs="Arial"/>
          <w:sz w:val="32"/>
          <w:szCs w:val="32"/>
        </w:rPr>
        <w:t xml:space="preserve"> (портал госуслуг)</w:t>
      </w:r>
      <w:r w:rsidR="001E61D0" w:rsidRPr="002E4A0E">
        <w:rPr>
          <w:rFonts w:ascii="Arial Narrow" w:hAnsi="Arial Narrow" w:cs="Arial"/>
          <w:sz w:val="32"/>
          <w:szCs w:val="32"/>
        </w:rPr>
        <w:t>.</w:t>
      </w:r>
    </w:p>
    <w:p w14:paraId="55F9ADA8" w14:textId="77777777" w:rsidR="004C1A93" w:rsidRPr="002E4A0E" w:rsidRDefault="004C1A93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2D872D47" w14:textId="61E5B101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Будет ли КЭП УЦ ФНС России работать на всех ресурсах, где работают КЭП </w:t>
      </w:r>
      <w:r w:rsidR="00902FD1" w:rsidRPr="002E4A0E">
        <w:rPr>
          <w:rFonts w:ascii="Arial Narrow" w:hAnsi="Arial Narrow" w:cs="Arial"/>
          <w:b/>
          <w:bCs/>
          <w:sz w:val="32"/>
          <w:szCs w:val="32"/>
        </w:rPr>
        <w:t>коммерческих УЦ</w:t>
      </w:r>
      <w:r w:rsidRPr="002E4A0E">
        <w:rPr>
          <w:rFonts w:ascii="Arial Narrow" w:hAnsi="Arial Narrow" w:cs="Arial"/>
          <w:b/>
          <w:bCs/>
          <w:sz w:val="32"/>
          <w:szCs w:val="32"/>
        </w:rPr>
        <w:t>?</w:t>
      </w:r>
    </w:p>
    <w:p w14:paraId="0ADC55F4" w14:textId="7A862B1A" w:rsidR="00F2207A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Подпись УЦ ФНС в будущем будет работать на всех государственных ресурсах и торговых площадках. На данный момент идет тестирование функционала</w:t>
      </w:r>
      <w:r w:rsidR="004C1A93" w:rsidRPr="002E4A0E">
        <w:rPr>
          <w:rFonts w:ascii="Arial Narrow" w:hAnsi="Arial Narrow" w:cs="Arial"/>
          <w:sz w:val="32"/>
          <w:szCs w:val="32"/>
        </w:rPr>
        <w:t>.</w:t>
      </w:r>
    </w:p>
    <w:p w14:paraId="1D5EA172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6955DB7D" w14:textId="70C6EB3A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Какие действия предпринимать, если на электронный носитель не установлен </w:t>
      </w:r>
      <w:proofErr w:type="spellStart"/>
      <w:r w:rsidRPr="002E4A0E">
        <w:rPr>
          <w:rFonts w:ascii="Arial Narrow" w:hAnsi="Arial Narrow" w:cs="Arial"/>
          <w:b/>
          <w:bCs/>
          <w:sz w:val="32"/>
          <w:szCs w:val="32"/>
        </w:rPr>
        <w:t>пин</w:t>
      </w:r>
      <w:proofErr w:type="spellEnd"/>
      <w:r w:rsidRPr="002E4A0E">
        <w:rPr>
          <w:rFonts w:ascii="Arial Narrow" w:hAnsi="Arial Narrow" w:cs="Arial"/>
          <w:b/>
          <w:bCs/>
          <w:sz w:val="32"/>
          <w:szCs w:val="32"/>
        </w:rPr>
        <w:t>-код и он утерян?</w:t>
      </w:r>
    </w:p>
    <w:p w14:paraId="4A98F836" w14:textId="185DB902" w:rsidR="004C1A93" w:rsidRPr="002E4A0E" w:rsidRDefault="004C1A93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В случае утери носителя необходимо в первую очередь оповестить УЦ ФНС России.</w:t>
      </w:r>
    </w:p>
    <w:p w14:paraId="5E8F4396" w14:textId="185861F4" w:rsidR="004C1A93" w:rsidRPr="002E4A0E" w:rsidRDefault="004C1A93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Для перевыпуска электронной подписи необходимо приобрести новый носитель и заново пройти процедуру получения ЭП в УЦ ФНС России.</w:t>
      </w:r>
    </w:p>
    <w:p w14:paraId="272C1EB8" w14:textId="4178992C" w:rsidR="00F2207A" w:rsidRPr="002E4A0E" w:rsidRDefault="004C1A93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 xml:space="preserve">Стандартный </w:t>
      </w:r>
      <w:proofErr w:type="spellStart"/>
      <w:r w:rsidRPr="002E4A0E">
        <w:rPr>
          <w:rFonts w:ascii="Arial Narrow" w:hAnsi="Arial Narrow" w:cs="Arial"/>
          <w:sz w:val="32"/>
          <w:szCs w:val="32"/>
        </w:rPr>
        <w:t>п</w:t>
      </w:r>
      <w:r w:rsidR="00F2207A" w:rsidRPr="002E4A0E">
        <w:rPr>
          <w:rFonts w:ascii="Arial Narrow" w:hAnsi="Arial Narrow" w:cs="Arial"/>
          <w:sz w:val="32"/>
          <w:szCs w:val="32"/>
        </w:rPr>
        <w:t>ин</w:t>
      </w:r>
      <w:proofErr w:type="spellEnd"/>
      <w:r w:rsidR="00F2207A" w:rsidRPr="002E4A0E">
        <w:rPr>
          <w:rFonts w:ascii="Arial Narrow" w:hAnsi="Arial Narrow" w:cs="Arial"/>
          <w:sz w:val="32"/>
          <w:szCs w:val="32"/>
        </w:rPr>
        <w:t xml:space="preserve">-код на носитель устанавливается </w:t>
      </w:r>
      <w:r w:rsidRPr="002E4A0E">
        <w:rPr>
          <w:rFonts w:ascii="Arial Narrow" w:hAnsi="Arial Narrow" w:cs="Arial"/>
          <w:sz w:val="32"/>
          <w:szCs w:val="32"/>
        </w:rPr>
        <w:t>компанией-</w:t>
      </w:r>
      <w:r w:rsidR="00F2207A" w:rsidRPr="002E4A0E">
        <w:rPr>
          <w:rFonts w:ascii="Arial Narrow" w:hAnsi="Arial Narrow" w:cs="Arial"/>
          <w:sz w:val="32"/>
          <w:szCs w:val="32"/>
        </w:rPr>
        <w:t>изготовителем и меняется</w:t>
      </w:r>
      <w:r w:rsidRPr="002E4A0E">
        <w:rPr>
          <w:rFonts w:ascii="Arial Narrow" w:hAnsi="Arial Narrow" w:cs="Arial"/>
          <w:sz w:val="32"/>
          <w:szCs w:val="32"/>
        </w:rPr>
        <w:t xml:space="preserve"> при необходимости</w:t>
      </w:r>
      <w:r w:rsidR="00F2207A" w:rsidRPr="002E4A0E">
        <w:rPr>
          <w:rFonts w:ascii="Arial Narrow" w:hAnsi="Arial Narrow" w:cs="Arial"/>
          <w:sz w:val="32"/>
          <w:szCs w:val="32"/>
        </w:rPr>
        <w:t xml:space="preserve"> самим пользователем</w:t>
      </w:r>
      <w:r w:rsidRPr="002E4A0E">
        <w:rPr>
          <w:rFonts w:ascii="Arial Narrow" w:hAnsi="Arial Narrow" w:cs="Arial"/>
          <w:sz w:val="32"/>
          <w:szCs w:val="32"/>
        </w:rPr>
        <w:t xml:space="preserve"> </w:t>
      </w:r>
      <w:r w:rsidR="00F2207A" w:rsidRPr="002E4A0E">
        <w:rPr>
          <w:rFonts w:ascii="Arial Narrow" w:hAnsi="Arial Narrow" w:cs="Arial"/>
          <w:sz w:val="32"/>
          <w:szCs w:val="32"/>
        </w:rPr>
        <w:t xml:space="preserve">либо в момент формирования ключа, либо в дальнейшем при работе. Для просмотра возможности разблокировки токена необходимо обратиться в </w:t>
      </w:r>
      <w:r w:rsidRPr="002E4A0E">
        <w:rPr>
          <w:rFonts w:ascii="Arial Narrow" w:hAnsi="Arial Narrow" w:cs="Arial"/>
          <w:sz w:val="32"/>
          <w:szCs w:val="32"/>
        </w:rPr>
        <w:t>УЦ ФНС России</w:t>
      </w:r>
      <w:r w:rsidR="00F2207A" w:rsidRPr="002E4A0E">
        <w:rPr>
          <w:rFonts w:ascii="Arial Narrow" w:hAnsi="Arial Narrow" w:cs="Arial"/>
          <w:sz w:val="32"/>
          <w:szCs w:val="32"/>
        </w:rPr>
        <w:t>.</w:t>
      </w:r>
    </w:p>
    <w:p w14:paraId="664E63A7" w14:textId="77777777" w:rsidR="001E61D0" w:rsidRPr="002E4A0E" w:rsidRDefault="001E61D0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2ABCA262" w14:textId="450ECBF1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Какая разница КЭП УЦ ФНС России в отличие от всех предоставляемых </w:t>
      </w:r>
      <w:r w:rsidR="00902FD1" w:rsidRPr="002E4A0E">
        <w:rPr>
          <w:rFonts w:ascii="Arial Narrow" w:hAnsi="Arial Narrow" w:cs="Arial"/>
          <w:b/>
          <w:bCs/>
          <w:sz w:val="32"/>
          <w:szCs w:val="32"/>
        </w:rPr>
        <w:t>коммерческими АУЦ</w:t>
      </w:r>
      <w:r w:rsidRPr="002E4A0E">
        <w:rPr>
          <w:rFonts w:ascii="Arial Narrow" w:hAnsi="Arial Narrow" w:cs="Arial"/>
          <w:b/>
          <w:bCs/>
          <w:sz w:val="32"/>
          <w:szCs w:val="32"/>
        </w:rPr>
        <w:t>?</w:t>
      </w:r>
    </w:p>
    <w:p w14:paraId="0F96D29F" w14:textId="77777777" w:rsidR="004C1A93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lastRenderedPageBreak/>
        <w:t>УЦ ФНС РФ выдается подписи только руководител</w:t>
      </w:r>
      <w:r w:rsidR="004C1A93" w:rsidRPr="002E4A0E">
        <w:rPr>
          <w:rFonts w:ascii="Arial Narrow" w:hAnsi="Arial Narrow" w:cs="Arial"/>
          <w:sz w:val="32"/>
          <w:szCs w:val="32"/>
        </w:rPr>
        <w:t>ям</w:t>
      </w:r>
      <w:r w:rsidRPr="002E4A0E">
        <w:rPr>
          <w:rFonts w:ascii="Arial Narrow" w:hAnsi="Arial Narrow" w:cs="Arial"/>
          <w:sz w:val="32"/>
          <w:szCs w:val="32"/>
        </w:rPr>
        <w:t xml:space="preserve"> юридических лиц, индивидуальным предпринимателям</w:t>
      </w:r>
      <w:r w:rsidR="004C1A93" w:rsidRPr="002E4A0E">
        <w:rPr>
          <w:rFonts w:ascii="Arial Narrow" w:hAnsi="Arial Narrow" w:cs="Arial"/>
          <w:sz w:val="32"/>
          <w:szCs w:val="32"/>
        </w:rPr>
        <w:t xml:space="preserve"> и</w:t>
      </w:r>
      <w:r w:rsidRPr="002E4A0E">
        <w:rPr>
          <w:rFonts w:ascii="Arial Narrow" w:hAnsi="Arial Narrow" w:cs="Arial"/>
          <w:sz w:val="32"/>
          <w:szCs w:val="32"/>
        </w:rPr>
        <w:t xml:space="preserve"> нотариусам. </w:t>
      </w:r>
    </w:p>
    <w:p w14:paraId="372A3A41" w14:textId="486055A8" w:rsidR="00F2207A" w:rsidRPr="002E4A0E" w:rsidRDefault="00902FD1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Коммерческие АУЦ</w:t>
      </w:r>
      <w:r w:rsidR="00F2207A" w:rsidRPr="002E4A0E">
        <w:rPr>
          <w:rFonts w:ascii="Arial Narrow" w:hAnsi="Arial Narrow" w:cs="Arial"/>
          <w:sz w:val="32"/>
          <w:szCs w:val="32"/>
        </w:rPr>
        <w:t xml:space="preserve"> выдает подписи физическим лицам, представителям или сотрудникам организаций.</w:t>
      </w:r>
    </w:p>
    <w:p w14:paraId="5E8C9B9D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0DD0CEAC" w14:textId="5945ED81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Появится ли в дальнейшем возможность получения КЭП УЦ ФНС России по доверенности в случае отсутствия руководителя организации на месте ведения деятельности его предприятия?</w:t>
      </w:r>
    </w:p>
    <w:p w14:paraId="3070CE78" w14:textId="7649CB79" w:rsidR="00D37EF6" w:rsidRPr="002E4A0E" w:rsidRDefault="00D37EF6" w:rsidP="00D37EF6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В соответствии с</w:t>
      </w:r>
      <w:r w:rsidR="00E77D0E" w:rsidRPr="002E4A0E">
        <w:rPr>
          <w:rFonts w:ascii="Arial Narrow" w:hAnsi="Arial Narrow" w:cs="Arial"/>
          <w:sz w:val="32"/>
          <w:szCs w:val="32"/>
        </w:rPr>
        <w:t xml:space="preserve">о </w:t>
      </w:r>
      <w:r w:rsidR="005B7A4A" w:rsidRPr="002E4A0E">
        <w:rPr>
          <w:rFonts w:ascii="Arial Narrow" w:hAnsi="Arial Narrow" w:cs="Arial"/>
          <w:sz w:val="32"/>
          <w:szCs w:val="32"/>
        </w:rPr>
        <w:t>ст.18</w:t>
      </w:r>
      <w:r w:rsidRPr="002E4A0E">
        <w:rPr>
          <w:rFonts w:ascii="Arial Narrow" w:hAnsi="Arial Narrow" w:cs="Arial"/>
          <w:sz w:val="32"/>
          <w:szCs w:val="32"/>
        </w:rPr>
        <w:t xml:space="preserve"> Федерального закона от 63-ФЗ «Об электронной подписи»</w:t>
      </w:r>
      <w:r w:rsidR="00E77D0E" w:rsidRPr="002E4A0E">
        <w:rPr>
          <w:rFonts w:ascii="Arial Narrow" w:hAnsi="Arial Narrow" w:cs="Arial"/>
          <w:sz w:val="32"/>
          <w:szCs w:val="32"/>
        </w:rPr>
        <w:t xml:space="preserve"> электронная подпись юридического лица выдается только при личном присутствии лица, имеющего право действовать от лица организации без доверенности.</w:t>
      </w:r>
    </w:p>
    <w:p w14:paraId="4ADF6FC8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29E7B011" w14:textId="10DF19B9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Какова вероятность приобретения или получения электронных носителей в УЦ ФНС России?</w:t>
      </w:r>
    </w:p>
    <w:p w14:paraId="7B46D8C5" w14:textId="449FBCF6" w:rsidR="00F2207A" w:rsidRPr="002E4A0E" w:rsidRDefault="004C1A93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На текущий момент д</w:t>
      </w:r>
      <w:r w:rsidR="00F2207A" w:rsidRPr="002E4A0E">
        <w:rPr>
          <w:rFonts w:ascii="Arial Narrow" w:hAnsi="Arial Narrow" w:cs="Arial"/>
          <w:sz w:val="32"/>
          <w:szCs w:val="32"/>
        </w:rPr>
        <w:t>анный вопрос</w:t>
      </w:r>
      <w:r w:rsidRPr="002E4A0E">
        <w:rPr>
          <w:rFonts w:ascii="Arial Narrow" w:hAnsi="Arial Narrow" w:cs="Arial"/>
          <w:sz w:val="32"/>
          <w:szCs w:val="32"/>
        </w:rPr>
        <w:t xml:space="preserve"> прорабатывается.</w:t>
      </w:r>
    </w:p>
    <w:p w14:paraId="1D6F5248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057E9BEA" w14:textId="078516D9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Можно ли подписывать</w:t>
      </w:r>
      <w:r w:rsidR="00D45513" w:rsidRPr="002E4A0E">
        <w:rPr>
          <w:rFonts w:ascii="Arial Narrow" w:hAnsi="Arial Narrow" w:cs="Arial"/>
          <w:b/>
          <w:bCs/>
          <w:sz w:val="32"/>
          <w:szCs w:val="32"/>
        </w:rPr>
        <w:t xml:space="preserve"> в электронных сервисах и программных продуктах по сдаче отчетности</w:t>
      </w: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 (встроить данную подпись в программное обеспечение сторонней организации)?</w:t>
      </w:r>
    </w:p>
    <w:p w14:paraId="7EE15F4E" w14:textId="32C2D943" w:rsidR="00F2207A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 xml:space="preserve">Можно. Данная подпись является </w:t>
      </w:r>
      <w:r w:rsidR="001E61D0" w:rsidRPr="002E4A0E">
        <w:rPr>
          <w:rFonts w:ascii="Arial Narrow" w:hAnsi="Arial Narrow" w:cs="Arial"/>
          <w:sz w:val="32"/>
          <w:szCs w:val="32"/>
        </w:rPr>
        <w:t xml:space="preserve">усиленной </w:t>
      </w:r>
      <w:r w:rsidRPr="002E4A0E">
        <w:rPr>
          <w:rFonts w:ascii="Arial Narrow" w:hAnsi="Arial Narrow" w:cs="Arial"/>
          <w:sz w:val="32"/>
          <w:szCs w:val="32"/>
        </w:rPr>
        <w:t>квалифицированной</w:t>
      </w:r>
      <w:r w:rsidR="001E61D0" w:rsidRPr="002E4A0E">
        <w:rPr>
          <w:rFonts w:ascii="Arial Narrow" w:hAnsi="Arial Narrow" w:cs="Arial"/>
          <w:sz w:val="32"/>
          <w:szCs w:val="32"/>
        </w:rPr>
        <w:t xml:space="preserve"> электронной</w:t>
      </w:r>
      <w:r w:rsidRPr="002E4A0E">
        <w:rPr>
          <w:rFonts w:ascii="Arial Narrow" w:hAnsi="Arial Narrow" w:cs="Arial"/>
          <w:sz w:val="32"/>
          <w:szCs w:val="32"/>
        </w:rPr>
        <w:t xml:space="preserve"> подписью и подходит для использования в сервисах по сдаче отчетности.</w:t>
      </w:r>
    </w:p>
    <w:p w14:paraId="037E1E51" w14:textId="77777777" w:rsidR="00D45513" w:rsidRPr="002E4A0E" w:rsidRDefault="00D45513" w:rsidP="00194DA9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</w:p>
    <w:p w14:paraId="44216601" w14:textId="10885B37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Можно ли подать декларацию 3-НДФЛ и подписать ею? Или эта подпись только на ИП/ЮЛ?</w:t>
      </w:r>
    </w:p>
    <w:p w14:paraId="1E9983F3" w14:textId="434B19AD" w:rsidR="00F2207A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УЦ ФНС</w:t>
      </w:r>
      <w:r w:rsidR="00194DA9" w:rsidRPr="002E4A0E">
        <w:rPr>
          <w:rFonts w:ascii="Arial Narrow" w:hAnsi="Arial Narrow" w:cs="Arial"/>
          <w:sz w:val="32"/>
          <w:szCs w:val="32"/>
        </w:rPr>
        <w:t xml:space="preserve"> России</w:t>
      </w:r>
      <w:r w:rsidRPr="002E4A0E">
        <w:rPr>
          <w:rFonts w:ascii="Arial Narrow" w:hAnsi="Arial Narrow" w:cs="Arial"/>
          <w:sz w:val="32"/>
          <w:szCs w:val="32"/>
        </w:rPr>
        <w:t xml:space="preserve"> выдает подпись для юридических лиц, индивидуальных предпринимателей</w:t>
      </w:r>
      <w:r w:rsidR="001146F4" w:rsidRPr="002E4A0E">
        <w:rPr>
          <w:rFonts w:ascii="Arial Narrow" w:hAnsi="Arial Narrow" w:cs="Arial"/>
          <w:sz w:val="32"/>
          <w:szCs w:val="32"/>
        </w:rPr>
        <w:t xml:space="preserve"> и</w:t>
      </w:r>
      <w:r w:rsidRPr="002E4A0E">
        <w:rPr>
          <w:rFonts w:ascii="Arial Narrow" w:hAnsi="Arial Narrow" w:cs="Arial"/>
          <w:sz w:val="32"/>
          <w:szCs w:val="32"/>
        </w:rPr>
        <w:t xml:space="preserve"> нотариусов. Подпись для физических лиц выдают коммерческие УЦ. Сдать декларацию 3-НДФЛ, подписав ее подписью УЦ ФНС </w:t>
      </w:r>
      <w:r w:rsidR="001146F4" w:rsidRPr="002E4A0E">
        <w:rPr>
          <w:rFonts w:ascii="Arial Narrow" w:hAnsi="Arial Narrow" w:cs="Arial"/>
          <w:sz w:val="32"/>
          <w:szCs w:val="32"/>
        </w:rPr>
        <w:t>России</w:t>
      </w:r>
      <w:r w:rsidRPr="002E4A0E">
        <w:rPr>
          <w:rFonts w:ascii="Arial Narrow" w:hAnsi="Arial Narrow" w:cs="Arial"/>
          <w:sz w:val="32"/>
          <w:szCs w:val="32"/>
        </w:rPr>
        <w:t>, нельзя.</w:t>
      </w:r>
      <w:r w:rsidR="00D45513" w:rsidRPr="002E4A0E">
        <w:rPr>
          <w:rFonts w:ascii="Arial Narrow" w:hAnsi="Arial Narrow" w:cs="Arial"/>
          <w:sz w:val="32"/>
          <w:szCs w:val="32"/>
        </w:rPr>
        <w:t xml:space="preserve"> </w:t>
      </w:r>
      <w:r w:rsidR="00E77D0E" w:rsidRPr="002E4A0E">
        <w:rPr>
          <w:rFonts w:ascii="Arial Narrow" w:hAnsi="Arial Narrow" w:cs="Arial"/>
          <w:sz w:val="32"/>
          <w:szCs w:val="32"/>
        </w:rPr>
        <w:t>При подаче декларации 3-НДФЛ р</w:t>
      </w:r>
      <w:r w:rsidR="00D45513" w:rsidRPr="002E4A0E">
        <w:rPr>
          <w:rFonts w:ascii="Arial Narrow" w:hAnsi="Arial Narrow" w:cs="Arial"/>
          <w:sz w:val="32"/>
          <w:szCs w:val="32"/>
        </w:rPr>
        <w:t>екоменд</w:t>
      </w:r>
      <w:r w:rsidR="00E77D0E" w:rsidRPr="002E4A0E">
        <w:rPr>
          <w:rFonts w:ascii="Arial Narrow" w:hAnsi="Arial Narrow" w:cs="Arial"/>
          <w:sz w:val="32"/>
          <w:szCs w:val="32"/>
        </w:rPr>
        <w:t>уется использовать простую ЭП, выпущенную в личном кабинете физического лица.</w:t>
      </w:r>
    </w:p>
    <w:p w14:paraId="0047D2F3" w14:textId="77777777" w:rsidR="001E61D0" w:rsidRPr="002E4A0E" w:rsidRDefault="001E61D0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74F69680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607EB46A" w14:textId="32FBE3D7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ЭП выдается на организацию или на руководителя? Удобнее было бы на руководителя для подписи нескольких организаций. </w:t>
      </w:r>
    </w:p>
    <w:p w14:paraId="553EAC12" w14:textId="27A03DCE" w:rsidR="00F2207A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 xml:space="preserve">Электронная подпись </w:t>
      </w:r>
      <w:r w:rsidR="00C73B04" w:rsidRPr="002E4A0E">
        <w:rPr>
          <w:rFonts w:ascii="Arial Narrow" w:hAnsi="Arial Narrow" w:cs="Arial"/>
          <w:sz w:val="32"/>
          <w:szCs w:val="32"/>
        </w:rPr>
        <w:t>УЦ</w:t>
      </w:r>
      <w:r w:rsidRPr="002E4A0E">
        <w:rPr>
          <w:rFonts w:ascii="Arial Narrow" w:hAnsi="Arial Narrow" w:cs="Arial"/>
          <w:sz w:val="32"/>
          <w:szCs w:val="32"/>
        </w:rPr>
        <w:t xml:space="preserve"> ФНС </w:t>
      </w:r>
      <w:r w:rsidR="00C73B04" w:rsidRPr="002E4A0E">
        <w:rPr>
          <w:rFonts w:ascii="Arial Narrow" w:hAnsi="Arial Narrow" w:cs="Arial"/>
          <w:sz w:val="32"/>
          <w:szCs w:val="32"/>
        </w:rPr>
        <w:t>России</w:t>
      </w:r>
      <w:r w:rsidRPr="002E4A0E">
        <w:rPr>
          <w:rFonts w:ascii="Arial Narrow" w:hAnsi="Arial Narrow" w:cs="Arial"/>
          <w:sz w:val="32"/>
          <w:szCs w:val="32"/>
        </w:rPr>
        <w:t xml:space="preserve"> выдается на руководителя конкретной организации. Работать данной подписью, с несколькими организациями не получиться</w:t>
      </w:r>
      <w:r w:rsidR="00C73B04" w:rsidRPr="002E4A0E">
        <w:rPr>
          <w:rFonts w:ascii="Arial Narrow" w:hAnsi="Arial Narrow" w:cs="Arial"/>
          <w:sz w:val="32"/>
          <w:szCs w:val="32"/>
        </w:rPr>
        <w:t xml:space="preserve">, так как в ЭП вносится информация об ИНН и ОГРН </w:t>
      </w:r>
      <w:r w:rsidR="00C73B04" w:rsidRPr="002E4A0E">
        <w:rPr>
          <w:rFonts w:ascii="Arial Narrow" w:hAnsi="Arial Narrow" w:cs="Arial"/>
          <w:sz w:val="32"/>
          <w:szCs w:val="32"/>
        </w:rPr>
        <w:lastRenderedPageBreak/>
        <w:t>организации.</w:t>
      </w:r>
      <w:r w:rsidR="00D45513" w:rsidRPr="002E4A0E">
        <w:rPr>
          <w:rFonts w:ascii="Arial Narrow" w:hAnsi="Arial Narrow" w:cs="Arial"/>
          <w:sz w:val="32"/>
          <w:szCs w:val="32"/>
        </w:rPr>
        <w:t xml:space="preserve"> Если </w:t>
      </w:r>
      <w:r w:rsidR="00EA5A6D" w:rsidRPr="002E4A0E">
        <w:rPr>
          <w:rFonts w:ascii="Arial Narrow" w:hAnsi="Arial Narrow" w:cs="Arial"/>
          <w:sz w:val="32"/>
          <w:szCs w:val="32"/>
        </w:rPr>
        <w:t>генеральный директор</w:t>
      </w:r>
      <w:r w:rsidR="00E77D0E" w:rsidRPr="002E4A0E">
        <w:rPr>
          <w:rFonts w:ascii="Arial Narrow" w:hAnsi="Arial Narrow" w:cs="Arial"/>
          <w:sz w:val="32"/>
          <w:szCs w:val="32"/>
        </w:rPr>
        <w:t xml:space="preserve"> является</w:t>
      </w:r>
      <w:r w:rsidR="00D45513" w:rsidRPr="002E4A0E">
        <w:rPr>
          <w:rFonts w:ascii="Arial Narrow" w:hAnsi="Arial Narrow" w:cs="Arial"/>
          <w:sz w:val="32"/>
          <w:szCs w:val="32"/>
        </w:rPr>
        <w:t xml:space="preserve"> руководителем нескольких организаций, то ЭП выдается на каждую организацию отдельно.</w:t>
      </w:r>
    </w:p>
    <w:p w14:paraId="7742D43E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4483D0E1" w14:textId="25885A78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Можно ли на данный момент одновременно пользоваться </w:t>
      </w:r>
      <w:r w:rsidR="00C73B04" w:rsidRPr="002E4A0E">
        <w:rPr>
          <w:rFonts w:ascii="Arial Narrow" w:hAnsi="Arial Narrow" w:cs="Arial"/>
          <w:b/>
          <w:bCs/>
          <w:sz w:val="32"/>
          <w:szCs w:val="32"/>
        </w:rPr>
        <w:t>КЭП,</w:t>
      </w: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 выданной ранее АУЦ и КЭП выданной УЦ ФНС России?</w:t>
      </w:r>
    </w:p>
    <w:p w14:paraId="2E465799" w14:textId="4D487498" w:rsidR="00F2207A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 xml:space="preserve">Да. </w:t>
      </w:r>
      <w:r w:rsidR="00C73B04" w:rsidRPr="002E4A0E">
        <w:rPr>
          <w:rFonts w:ascii="Arial Narrow" w:hAnsi="Arial Narrow" w:cs="Arial"/>
          <w:sz w:val="32"/>
          <w:szCs w:val="32"/>
        </w:rPr>
        <w:t>Использовать</w:t>
      </w:r>
      <w:r w:rsidRPr="002E4A0E">
        <w:rPr>
          <w:rFonts w:ascii="Arial Narrow" w:hAnsi="Arial Narrow" w:cs="Arial"/>
          <w:sz w:val="32"/>
          <w:szCs w:val="32"/>
        </w:rPr>
        <w:t xml:space="preserve"> подпись коммерческого УЦ </w:t>
      </w:r>
      <w:r w:rsidR="00C73B04" w:rsidRPr="002E4A0E">
        <w:rPr>
          <w:rFonts w:ascii="Arial Narrow" w:hAnsi="Arial Narrow" w:cs="Arial"/>
          <w:sz w:val="32"/>
          <w:szCs w:val="32"/>
        </w:rPr>
        <w:t>возможно до 01.01.2022</w:t>
      </w:r>
      <w:r w:rsidRPr="002E4A0E">
        <w:rPr>
          <w:rFonts w:ascii="Arial Narrow" w:hAnsi="Arial Narrow" w:cs="Arial"/>
          <w:sz w:val="32"/>
          <w:szCs w:val="32"/>
        </w:rPr>
        <w:t>.</w:t>
      </w:r>
    </w:p>
    <w:p w14:paraId="2A489B41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7080B8E8" w14:textId="122676F7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Что делать, если утерян ключевой носитель?</w:t>
      </w:r>
    </w:p>
    <w:p w14:paraId="36F5D8BE" w14:textId="08C7C4FA" w:rsidR="00F2207A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 xml:space="preserve">Необходимо </w:t>
      </w:r>
      <w:r w:rsidR="00C73B04" w:rsidRPr="002E4A0E">
        <w:rPr>
          <w:rFonts w:ascii="Arial Narrow" w:hAnsi="Arial Narrow" w:cs="Arial"/>
          <w:sz w:val="32"/>
          <w:szCs w:val="32"/>
        </w:rPr>
        <w:t xml:space="preserve">незамедлительно </w:t>
      </w:r>
      <w:r w:rsidRPr="002E4A0E">
        <w:rPr>
          <w:rFonts w:ascii="Arial Narrow" w:hAnsi="Arial Narrow" w:cs="Arial"/>
          <w:sz w:val="32"/>
          <w:szCs w:val="32"/>
        </w:rPr>
        <w:t xml:space="preserve">обратиться в УЦ ФНС </w:t>
      </w:r>
      <w:r w:rsidR="00C73B04" w:rsidRPr="002E4A0E">
        <w:rPr>
          <w:rFonts w:ascii="Arial Narrow" w:hAnsi="Arial Narrow" w:cs="Arial"/>
          <w:sz w:val="32"/>
          <w:szCs w:val="32"/>
        </w:rPr>
        <w:t>России</w:t>
      </w:r>
      <w:r w:rsidRPr="002E4A0E">
        <w:rPr>
          <w:rFonts w:ascii="Arial Narrow" w:hAnsi="Arial Narrow" w:cs="Arial"/>
          <w:sz w:val="32"/>
          <w:szCs w:val="32"/>
        </w:rPr>
        <w:t xml:space="preserve"> и аннулировать сертификат в связи с </w:t>
      </w:r>
      <w:r w:rsidR="00C73B04" w:rsidRPr="002E4A0E">
        <w:rPr>
          <w:rFonts w:ascii="Arial Narrow" w:hAnsi="Arial Narrow" w:cs="Arial"/>
          <w:sz w:val="32"/>
          <w:szCs w:val="32"/>
        </w:rPr>
        <w:t>утратой носителя.</w:t>
      </w:r>
    </w:p>
    <w:p w14:paraId="65332393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6B7F2A95" w14:textId="23107C4E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Можно ли принести ранее используемый, выданный </w:t>
      </w:r>
      <w:r w:rsidR="00C73B04" w:rsidRPr="002E4A0E">
        <w:rPr>
          <w:rFonts w:ascii="Arial Narrow" w:hAnsi="Arial Narrow" w:cs="Arial"/>
          <w:b/>
          <w:bCs/>
          <w:sz w:val="32"/>
          <w:szCs w:val="32"/>
        </w:rPr>
        <w:t>АУЦ</w:t>
      </w: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 ключевой носитель и где взять сертификат соответствия?</w:t>
      </w:r>
    </w:p>
    <w:p w14:paraId="537AB5A0" w14:textId="2E4E3DE8" w:rsidR="00F2207A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Можно принести ранее используемый ключевой носитель с</w:t>
      </w:r>
      <w:r w:rsidR="00D45513" w:rsidRPr="002E4A0E">
        <w:rPr>
          <w:rFonts w:ascii="Arial Narrow" w:hAnsi="Arial Narrow" w:cs="Arial"/>
          <w:sz w:val="32"/>
          <w:szCs w:val="32"/>
        </w:rPr>
        <w:t xml:space="preserve"> действующим</w:t>
      </w:r>
      <w:r w:rsidRPr="002E4A0E">
        <w:rPr>
          <w:rFonts w:ascii="Arial Narrow" w:hAnsi="Arial Narrow" w:cs="Arial"/>
          <w:sz w:val="32"/>
          <w:szCs w:val="32"/>
        </w:rPr>
        <w:t xml:space="preserve"> сертификатом</w:t>
      </w:r>
      <w:r w:rsidR="00C73B04" w:rsidRPr="002E4A0E">
        <w:rPr>
          <w:rFonts w:ascii="Arial Narrow" w:hAnsi="Arial Narrow" w:cs="Arial"/>
          <w:sz w:val="32"/>
          <w:szCs w:val="32"/>
        </w:rPr>
        <w:t xml:space="preserve"> соответствия ФСТЭК России или ФСБ России</w:t>
      </w:r>
      <w:r w:rsidR="00E77D0E" w:rsidRPr="002E4A0E">
        <w:rPr>
          <w:rFonts w:ascii="Arial Narrow" w:hAnsi="Arial Narrow" w:cs="Arial"/>
          <w:sz w:val="32"/>
          <w:szCs w:val="32"/>
        </w:rPr>
        <w:t>. В случае окончания срока действия сертификата соответствия ФСТЭК России на носитель, необходимо наличие действующей технической поддержки компании-изготовителя данного носителя.</w:t>
      </w:r>
    </w:p>
    <w:p w14:paraId="0694464E" w14:textId="77777777" w:rsidR="00C73B04" w:rsidRPr="002E4A0E" w:rsidRDefault="00C73B04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1B81C90E" w14:textId="069E3E4E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Могу ли я использовать выданную электронную подпись юридического </w:t>
      </w:r>
      <w:r w:rsidR="00A64804" w:rsidRPr="002E4A0E">
        <w:rPr>
          <w:rFonts w:ascii="Arial Narrow" w:hAnsi="Arial Narrow" w:cs="Arial"/>
          <w:b/>
          <w:bCs/>
          <w:sz w:val="32"/>
          <w:szCs w:val="32"/>
        </w:rPr>
        <w:t>лица как</w:t>
      </w: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 индивидуальный предприниматель?</w:t>
      </w:r>
    </w:p>
    <w:p w14:paraId="030233E5" w14:textId="63A480EA" w:rsidR="00F2207A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 xml:space="preserve">Для </w:t>
      </w:r>
      <w:r w:rsidR="00D45513" w:rsidRPr="002E4A0E">
        <w:rPr>
          <w:rFonts w:ascii="Arial Narrow" w:hAnsi="Arial Narrow" w:cs="Arial"/>
          <w:sz w:val="32"/>
          <w:szCs w:val="32"/>
        </w:rPr>
        <w:t>и</w:t>
      </w:r>
      <w:r w:rsidRPr="002E4A0E">
        <w:rPr>
          <w:rFonts w:ascii="Arial Narrow" w:hAnsi="Arial Narrow" w:cs="Arial"/>
          <w:sz w:val="32"/>
          <w:szCs w:val="32"/>
        </w:rPr>
        <w:t>ндивидуального предпринимателя выдается</w:t>
      </w:r>
      <w:r w:rsidR="00C73B04" w:rsidRPr="002E4A0E">
        <w:rPr>
          <w:rFonts w:ascii="Arial Narrow" w:hAnsi="Arial Narrow" w:cs="Arial"/>
          <w:sz w:val="32"/>
          <w:szCs w:val="32"/>
        </w:rPr>
        <w:t xml:space="preserve"> отдельная электронная подпись (в ЭП </w:t>
      </w:r>
      <w:r w:rsidR="00012702" w:rsidRPr="002E4A0E">
        <w:rPr>
          <w:rFonts w:ascii="Arial Narrow" w:hAnsi="Arial Narrow" w:cs="Arial"/>
          <w:sz w:val="32"/>
          <w:szCs w:val="32"/>
        </w:rPr>
        <w:t xml:space="preserve">указываются </w:t>
      </w:r>
      <w:r w:rsidR="00062763" w:rsidRPr="002E4A0E">
        <w:rPr>
          <w:rFonts w:ascii="Arial Narrow" w:hAnsi="Arial Narrow" w:cs="Arial"/>
          <w:sz w:val="32"/>
          <w:szCs w:val="32"/>
        </w:rPr>
        <w:t>ОГРНИП</w:t>
      </w:r>
      <w:r w:rsidR="00C73B04" w:rsidRPr="002E4A0E">
        <w:rPr>
          <w:rFonts w:ascii="Arial Narrow" w:hAnsi="Arial Narrow" w:cs="Arial"/>
          <w:sz w:val="32"/>
          <w:szCs w:val="32"/>
        </w:rPr>
        <w:t>)</w:t>
      </w:r>
      <w:r w:rsidRPr="002E4A0E">
        <w:rPr>
          <w:rFonts w:ascii="Arial Narrow" w:hAnsi="Arial Narrow" w:cs="Arial"/>
          <w:sz w:val="32"/>
          <w:szCs w:val="32"/>
        </w:rPr>
        <w:t>. Электронная подпись юридического лица не подойдет для индивидуального предпринимателя.</w:t>
      </w:r>
    </w:p>
    <w:p w14:paraId="46D11E05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0617BA51" w14:textId="4D11C72F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Можно ли записать на один электронный носитель несколько электронных подписей?</w:t>
      </w:r>
    </w:p>
    <w:p w14:paraId="354B3ED5" w14:textId="77777777" w:rsidR="00F2207A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Можно, при наличии возможности самого ключевого носителя.</w:t>
      </w:r>
    </w:p>
    <w:p w14:paraId="036417F5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467634C2" w14:textId="5166CAF4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Можно ли сделать копию электронной подписи для передачи ее на другом носителе бухгалтеру?</w:t>
      </w:r>
    </w:p>
    <w:p w14:paraId="1441141A" w14:textId="7B0FC3C6" w:rsidR="00F2207A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 xml:space="preserve">УЦ ФНС </w:t>
      </w:r>
      <w:r w:rsidR="0092039C" w:rsidRPr="002E4A0E">
        <w:rPr>
          <w:rFonts w:ascii="Arial Narrow" w:hAnsi="Arial Narrow" w:cs="Arial"/>
          <w:sz w:val="32"/>
          <w:szCs w:val="32"/>
        </w:rPr>
        <w:t>России</w:t>
      </w:r>
      <w:r w:rsidRPr="002E4A0E">
        <w:rPr>
          <w:rFonts w:ascii="Arial Narrow" w:hAnsi="Arial Narrow" w:cs="Arial"/>
          <w:sz w:val="32"/>
          <w:szCs w:val="32"/>
        </w:rPr>
        <w:t xml:space="preserve"> выпускает </w:t>
      </w:r>
      <w:proofErr w:type="spellStart"/>
      <w:r w:rsidRPr="002E4A0E">
        <w:rPr>
          <w:rFonts w:ascii="Arial Narrow" w:hAnsi="Arial Narrow" w:cs="Arial"/>
          <w:sz w:val="32"/>
          <w:szCs w:val="32"/>
        </w:rPr>
        <w:t>неэкспортируемую</w:t>
      </w:r>
      <w:proofErr w:type="spellEnd"/>
      <w:r w:rsidRPr="002E4A0E">
        <w:rPr>
          <w:rFonts w:ascii="Arial Narrow" w:hAnsi="Arial Narrow" w:cs="Arial"/>
          <w:sz w:val="32"/>
          <w:szCs w:val="32"/>
        </w:rPr>
        <w:t xml:space="preserve"> электронную подпись.</w:t>
      </w:r>
    </w:p>
    <w:p w14:paraId="0E296573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48393DA9" w14:textId="53FA5234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Чем отличается электронная подпись физического лица от электронной подписи индивидуального предпринимателя? </w:t>
      </w:r>
    </w:p>
    <w:p w14:paraId="1E39FAD9" w14:textId="44660413" w:rsidR="00F2207A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 xml:space="preserve">Наличием </w:t>
      </w:r>
      <w:r w:rsidR="00CE5E65" w:rsidRPr="002E4A0E">
        <w:rPr>
          <w:rFonts w:ascii="Arial Narrow" w:hAnsi="Arial Narrow" w:cs="Arial"/>
          <w:sz w:val="32"/>
          <w:szCs w:val="32"/>
        </w:rPr>
        <w:t>ОГРНИП</w:t>
      </w:r>
      <w:r w:rsidR="0092039C" w:rsidRPr="002E4A0E">
        <w:rPr>
          <w:rFonts w:ascii="Arial Narrow" w:hAnsi="Arial Narrow" w:cs="Arial"/>
          <w:sz w:val="32"/>
          <w:szCs w:val="32"/>
        </w:rPr>
        <w:t>, указываем</w:t>
      </w:r>
      <w:r w:rsidR="00062763" w:rsidRPr="002E4A0E">
        <w:rPr>
          <w:rFonts w:ascii="Arial Narrow" w:hAnsi="Arial Narrow" w:cs="Arial"/>
          <w:sz w:val="32"/>
          <w:szCs w:val="32"/>
        </w:rPr>
        <w:t>ого</w:t>
      </w:r>
      <w:r w:rsidR="0092039C" w:rsidRPr="002E4A0E">
        <w:rPr>
          <w:rFonts w:ascii="Arial Narrow" w:hAnsi="Arial Narrow" w:cs="Arial"/>
          <w:sz w:val="32"/>
          <w:szCs w:val="32"/>
        </w:rPr>
        <w:t xml:space="preserve"> в электронной подписи индивидуального предпринимателя</w:t>
      </w:r>
      <w:r w:rsidRPr="002E4A0E">
        <w:rPr>
          <w:rFonts w:ascii="Arial Narrow" w:hAnsi="Arial Narrow" w:cs="Arial"/>
          <w:sz w:val="32"/>
          <w:szCs w:val="32"/>
        </w:rPr>
        <w:t>.</w:t>
      </w:r>
    </w:p>
    <w:p w14:paraId="260F002F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42E9E7F8" w14:textId="0D270A53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lastRenderedPageBreak/>
        <w:t>Ранее пользовалась КЭП УЦ «Тензор»</w:t>
      </w:r>
      <w:r w:rsidR="00D45513" w:rsidRPr="002E4A0E">
        <w:rPr>
          <w:rFonts w:ascii="Arial Narrow" w:hAnsi="Arial Narrow" w:cs="Arial"/>
          <w:b/>
          <w:bCs/>
          <w:sz w:val="32"/>
          <w:szCs w:val="32"/>
        </w:rPr>
        <w:t>, СКБ «Контур», ООО «</w:t>
      </w:r>
      <w:proofErr w:type="spellStart"/>
      <w:r w:rsidR="00D45513" w:rsidRPr="002E4A0E">
        <w:rPr>
          <w:rFonts w:ascii="Arial Narrow" w:hAnsi="Arial Narrow" w:cs="Arial"/>
          <w:b/>
          <w:bCs/>
          <w:sz w:val="32"/>
          <w:szCs w:val="32"/>
        </w:rPr>
        <w:t>Такском</w:t>
      </w:r>
      <w:proofErr w:type="spellEnd"/>
      <w:r w:rsidR="00D45513" w:rsidRPr="002E4A0E">
        <w:rPr>
          <w:rFonts w:ascii="Arial Narrow" w:hAnsi="Arial Narrow" w:cs="Arial"/>
          <w:b/>
          <w:bCs/>
          <w:sz w:val="32"/>
          <w:szCs w:val="32"/>
        </w:rPr>
        <w:t>»</w:t>
      </w: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. К ней предоставляли ПО для использования КЭП при предоставлении отчетности. Это ПО очень удобное для использования, но оно не видит сертификат УЦ ФНС России. Крипто ПРО установлен. Что делать, если и дальше хотим пользоваться этим ПО от </w:t>
      </w:r>
      <w:r w:rsidR="00D45513" w:rsidRPr="002E4A0E">
        <w:rPr>
          <w:rFonts w:ascii="Arial Narrow" w:hAnsi="Arial Narrow" w:cs="Arial"/>
          <w:b/>
          <w:bCs/>
          <w:sz w:val="32"/>
          <w:szCs w:val="32"/>
        </w:rPr>
        <w:t>УЦ «Тензор», СКБ «Контур», ООО «</w:t>
      </w:r>
      <w:proofErr w:type="spellStart"/>
      <w:r w:rsidR="00D45513" w:rsidRPr="002E4A0E">
        <w:rPr>
          <w:rFonts w:ascii="Arial Narrow" w:hAnsi="Arial Narrow" w:cs="Arial"/>
          <w:b/>
          <w:bCs/>
          <w:sz w:val="32"/>
          <w:szCs w:val="32"/>
        </w:rPr>
        <w:t>Такском</w:t>
      </w:r>
      <w:proofErr w:type="spellEnd"/>
      <w:r w:rsidR="00D45513" w:rsidRPr="002E4A0E">
        <w:rPr>
          <w:rFonts w:ascii="Arial Narrow" w:hAnsi="Arial Narrow" w:cs="Arial"/>
          <w:b/>
          <w:bCs/>
          <w:sz w:val="32"/>
          <w:szCs w:val="32"/>
        </w:rPr>
        <w:t>»</w:t>
      </w:r>
      <w:r w:rsidRPr="002E4A0E">
        <w:rPr>
          <w:rFonts w:ascii="Arial Narrow" w:hAnsi="Arial Narrow" w:cs="Arial"/>
          <w:b/>
          <w:bCs/>
          <w:sz w:val="32"/>
          <w:szCs w:val="32"/>
        </w:rPr>
        <w:t>?</w:t>
      </w:r>
    </w:p>
    <w:p w14:paraId="7D607D13" w14:textId="7E1600AE" w:rsidR="00F2207A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 xml:space="preserve">Обратиться в </w:t>
      </w:r>
      <w:r w:rsidR="00E77D0E" w:rsidRPr="002E4A0E">
        <w:rPr>
          <w:rFonts w:ascii="Arial Narrow" w:hAnsi="Arial Narrow" w:cs="Arial"/>
          <w:sz w:val="32"/>
          <w:szCs w:val="32"/>
        </w:rPr>
        <w:t>УЦ «Тензор», СКБ «Контур», ООО «</w:t>
      </w:r>
      <w:proofErr w:type="spellStart"/>
      <w:r w:rsidR="00E77D0E" w:rsidRPr="002E4A0E">
        <w:rPr>
          <w:rFonts w:ascii="Arial Narrow" w:hAnsi="Arial Narrow" w:cs="Arial"/>
          <w:sz w:val="32"/>
          <w:szCs w:val="32"/>
        </w:rPr>
        <w:t>Такском</w:t>
      </w:r>
      <w:proofErr w:type="spellEnd"/>
      <w:r w:rsidR="00E77D0E" w:rsidRPr="002E4A0E">
        <w:rPr>
          <w:rFonts w:ascii="Arial Narrow" w:hAnsi="Arial Narrow" w:cs="Arial"/>
          <w:sz w:val="32"/>
          <w:szCs w:val="32"/>
        </w:rPr>
        <w:t>»</w:t>
      </w:r>
      <w:r w:rsidRPr="002E4A0E">
        <w:rPr>
          <w:rFonts w:ascii="Arial Narrow" w:hAnsi="Arial Narrow" w:cs="Arial"/>
          <w:sz w:val="32"/>
          <w:szCs w:val="32"/>
        </w:rPr>
        <w:t xml:space="preserve"> для </w:t>
      </w:r>
      <w:r w:rsidR="002948A1" w:rsidRPr="002E4A0E">
        <w:rPr>
          <w:rFonts w:ascii="Arial Narrow" w:hAnsi="Arial Narrow" w:cs="Arial"/>
          <w:sz w:val="32"/>
          <w:szCs w:val="32"/>
        </w:rPr>
        <w:t>того,</w:t>
      </w:r>
      <w:r w:rsidRPr="002E4A0E">
        <w:rPr>
          <w:rFonts w:ascii="Arial Narrow" w:hAnsi="Arial Narrow" w:cs="Arial"/>
          <w:sz w:val="32"/>
          <w:szCs w:val="32"/>
        </w:rPr>
        <w:t xml:space="preserve"> чтобы они привязали </w:t>
      </w:r>
      <w:r w:rsidR="0092039C" w:rsidRPr="002E4A0E">
        <w:rPr>
          <w:rFonts w:ascii="Arial Narrow" w:hAnsi="Arial Narrow" w:cs="Arial"/>
          <w:sz w:val="32"/>
          <w:szCs w:val="32"/>
        </w:rPr>
        <w:t>ЭП</w:t>
      </w:r>
      <w:r w:rsidRPr="002E4A0E">
        <w:rPr>
          <w:rFonts w:ascii="Arial Narrow" w:hAnsi="Arial Narrow" w:cs="Arial"/>
          <w:sz w:val="32"/>
          <w:szCs w:val="32"/>
        </w:rPr>
        <w:t xml:space="preserve">, полученную в УЦ ФНС </w:t>
      </w:r>
      <w:r w:rsidR="0092039C" w:rsidRPr="002E4A0E">
        <w:rPr>
          <w:rFonts w:ascii="Arial Narrow" w:hAnsi="Arial Narrow" w:cs="Arial"/>
          <w:sz w:val="32"/>
          <w:szCs w:val="32"/>
        </w:rPr>
        <w:t>России</w:t>
      </w:r>
      <w:r w:rsidRPr="002E4A0E">
        <w:rPr>
          <w:rFonts w:ascii="Arial Narrow" w:hAnsi="Arial Narrow" w:cs="Arial"/>
          <w:sz w:val="32"/>
          <w:szCs w:val="32"/>
        </w:rPr>
        <w:t xml:space="preserve"> в личном кабинете к вашей учетной записи.</w:t>
      </w:r>
    </w:p>
    <w:p w14:paraId="5DB58A44" w14:textId="77777777" w:rsidR="00F2207A" w:rsidRPr="002E4A0E" w:rsidRDefault="00F2207A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3B500955" w14:textId="61462BFF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>Я новичок. Что мне нужно делать после приобретения электронного носителя и записи на него сертификата? Какие ПО лучше использовать, и кто даст рекомендации по настройке и использованию вашей КЭП?</w:t>
      </w:r>
    </w:p>
    <w:p w14:paraId="1B7F5E32" w14:textId="226EBBCE" w:rsidR="00F2207A" w:rsidRPr="002E4A0E" w:rsidRDefault="00F2207A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 xml:space="preserve">На текущий момент техническую поддержку оказывают: </w:t>
      </w:r>
      <w:r w:rsidR="00E77D0E" w:rsidRPr="002E4A0E">
        <w:rPr>
          <w:rFonts w:ascii="Arial Narrow" w:hAnsi="Arial Narrow" w:cs="Arial"/>
          <w:sz w:val="32"/>
          <w:szCs w:val="32"/>
        </w:rPr>
        <w:t>«Тензор», СКБ «Контур», ООО «</w:t>
      </w:r>
      <w:proofErr w:type="spellStart"/>
      <w:r w:rsidR="00E77D0E" w:rsidRPr="002E4A0E">
        <w:rPr>
          <w:rFonts w:ascii="Arial Narrow" w:hAnsi="Arial Narrow" w:cs="Arial"/>
          <w:sz w:val="32"/>
          <w:szCs w:val="32"/>
        </w:rPr>
        <w:t>Такском</w:t>
      </w:r>
      <w:proofErr w:type="spellEnd"/>
      <w:r w:rsidR="00E77D0E" w:rsidRPr="002E4A0E">
        <w:rPr>
          <w:rFonts w:ascii="Arial Narrow" w:hAnsi="Arial Narrow" w:cs="Arial"/>
          <w:sz w:val="32"/>
          <w:szCs w:val="32"/>
        </w:rPr>
        <w:t>»</w:t>
      </w:r>
      <w:r w:rsidRPr="002E4A0E">
        <w:rPr>
          <w:rFonts w:ascii="Arial Narrow" w:hAnsi="Arial Narrow" w:cs="Arial"/>
          <w:sz w:val="32"/>
          <w:szCs w:val="32"/>
        </w:rPr>
        <w:t>.  Телефоны поддержки можно узнать в УЦ ФНС</w:t>
      </w:r>
      <w:r w:rsidR="0092039C" w:rsidRPr="002E4A0E">
        <w:rPr>
          <w:rFonts w:ascii="Arial Narrow" w:hAnsi="Arial Narrow" w:cs="Arial"/>
          <w:sz w:val="32"/>
          <w:szCs w:val="32"/>
        </w:rPr>
        <w:t xml:space="preserve"> России</w:t>
      </w:r>
      <w:r w:rsidRPr="002E4A0E">
        <w:rPr>
          <w:rFonts w:ascii="Arial Narrow" w:hAnsi="Arial Narrow" w:cs="Arial"/>
          <w:sz w:val="32"/>
          <w:szCs w:val="32"/>
        </w:rPr>
        <w:t>, где вы получаете электронную подпись, или на их сайтах в сети Интернет.</w:t>
      </w:r>
    </w:p>
    <w:p w14:paraId="1083F1C8" w14:textId="6DC09B3C" w:rsidR="00D45513" w:rsidRPr="002E4A0E" w:rsidRDefault="00D45513" w:rsidP="00F2207A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 xml:space="preserve">Телефон ТП можно узнать при получении ЭП, </w:t>
      </w:r>
      <w:r w:rsidR="00012702" w:rsidRPr="002E4A0E">
        <w:rPr>
          <w:rFonts w:ascii="Arial Narrow" w:hAnsi="Arial Narrow" w:cs="Arial"/>
          <w:sz w:val="32"/>
          <w:szCs w:val="32"/>
        </w:rPr>
        <w:t xml:space="preserve">с 01.07.2021 обращаться по единому телефону горячей линии ФНС России 8(800)222-22-22. Также </w:t>
      </w:r>
      <w:r w:rsidRPr="002E4A0E">
        <w:rPr>
          <w:rFonts w:ascii="Arial Narrow" w:hAnsi="Arial Narrow" w:cs="Arial"/>
          <w:sz w:val="32"/>
          <w:szCs w:val="32"/>
        </w:rPr>
        <w:t>можно обратиться в люб</w:t>
      </w:r>
      <w:r w:rsidR="00012702" w:rsidRPr="002E4A0E">
        <w:rPr>
          <w:rFonts w:ascii="Arial Narrow" w:hAnsi="Arial Narrow" w:cs="Arial"/>
          <w:sz w:val="32"/>
          <w:szCs w:val="32"/>
        </w:rPr>
        <w:t>ой территориальный налоговый орган, где расположена точка выдачи ЭП УЦ ФНС России</w:t>
      </w:r>
      <w:r w:rsidRPr="002E4A0E">
        <w:rPr>
          <w:rFonts w:ascii="Arial Narrow" w:hAnsi="Arial Narrow" w:cs="Arial"/>
          <w:sz w:val="32"/>
          <w:szCs w:val="32"/>
        </w:rPr>
        <w:t>.</w:t>
      </w:r>
    </w:p>
    <w:p w14:paraId="508A5B2C" w14:textId="77777777" w:rsidR="0092039C" w:rsidRPr="002E4A0E" w:rsidRDefault="0092039C" w:rsidP="00F2207A">
      <w:pPr>
        <w:pStyle w:val="a3"/>
        <w:spacing w:after="0"/>
        <w:ind w:left="709"/>
        <w:jc w:val="both"/>
        <w:rPr>
          <w:rFonts w:ascii="Arial Narrow" w:hAnsi="Arial Narrow" w:cs="Arial"/>
          <w:sz w:val="32"/>
          <w:szCs w:val="32"/>
        </w:rPr>
      </w:pPr>
    </w:p>
    <w:p w14:paraId="34ABE348" w14:textId="2861CA0D" w:rsidR="00F2207A" w:rsidRPr="002E4A0E" w:rsidRDefault="00F2207A" w:rsidP="00F2207A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Если я использую ваш сертификат, но хочу для операций использовать площадку </w:t>
      </w:r>
      <w:r w:rsidR="00D45513" w:rsidRPr="002E4A0E">
        <w:rPr>
          <w:rFonts w:ascii="Arial Narrow" w:hAnsi="Arial Narrow" w:cs="Arial"/>
          <w:b/>
          <w:bCs/>
          <w:sz w:val="32"/>
          <w:szCs w:val="32"/>
        </w:rPr>
        <w:t>УЦ «Тензор», СКБ «Контур», ООО «</w:t>
      </w:r>
      <w:proofErr w:type="spellStart"/>
      <w:r w:rsidR="00D45513" w:rsidRPr="002E4A0E">
        <w:rPr>
          <w:rFonts w:ascii="Arial Narrow" w:hAnsi="Arial Narrow" w:cs="Arial"/>
          <w:b/>
          <w:bCs/>
          <w:sz w:val="32"/>
          <w:szCs w:val="32"/>
        </w:rPr>
        <w:t>Такском</w:t>
      </w:r>
      <w:proofErr w:type="spellEnd"/>
      <w:r w:rsidR="00D45513" w:rsidRPr="002E4A0E">
        <w:rPr>
          <w:rFonts w:ascii="Arial Narrow" w:hAnsi="Arial Narrow" w:cs="Arial"/>
          <w:b/>
          <w:bCs/>
          <w:sz w:val="32"/>
          <w:szCs w:val="32"/>
        </w:rPr>
        <w:t>»,</w:t>
      </w:r>
      <w:r w:rsidRPr="002E4A0E">
        <w:rPr>
          <w:rFonts w:ascii="Arial Narrow" w:hAnsi="Arial Narrow" w:cs="Arial"/>
          <w:b/>
          <w:bCs/>
          <w:sz w:val="32"/>
          <w:szCs w:val="32"/>
        </w:rPr>
        <w:t xml:space="preserve"> необходимо ли мне приобретать их пакеты для использования? Если нет, то как мне использовать электронную подпись на нужных мне ресурсах, а если да, то зачем нужен ваш сертификат?</w:t>
      </w:r>
    </w:p>
    <w:p w14:paraId="42B6D83D" w14:textId="574B45F8" w:rsidR="002948A1" w:rsidRPr="00D45513" w:rsidRDefault="00F2207A" w:rsidP="00D45513">
      <w:pPr>
        <w:spacing w:after="0"/>
        <w:ind w:firstLine="708"/>
        <w:jc w:val="both"/>
        <w:rPr>
          <w:rFonts w:ascii="Arial Narrow" w:hAnsi="Arial Narrow" w:cs="Arial"/>
          <w:sz w:val="32"/>
          <w:szCs w:val="32"/>
        </w:rPr>
      </w:pPr>
      <w:r w:rsidRPr="002E4A0E">
        <w:rPr>
          <w:rFonts w:ascii="Arial Narrow" w:hAnsi="Arial Narrow" w:cs="Arial"/>
          <w:sz w:val="32"/>
          <w:szCs w:val="32"/>
        </w:rPr>
        <w:t>Сертификат вам предоставляется бесплатно. СКБ «Контур» реализует свои программные продукты за отдельную плату. Стоимость платы, взымаемой за использование коммерческих программных продуктов, необходимо уточнять у их производителя. Сертификат выдается на руководителя организации только УЦ ФНС</w:t>
      </w:r>
      <w:r w:rsidR="0092039C" w:rsidRPr="002E4A0E">
        <w:rPr>
          <w:rFonts w:ascii="Arial Narrow" w:hAnsi="Arial Narrow" w:cs="Arial"/>
          <w:sz w:val="32"/>
          <w:szCs w:val="32"/>
        </w:rPr>
        <w:t xml:space="preserve"> России</w:t>
      </w:r>
      <w:r w:rsidRPr="002E4A0E">
        <w:rPr>
          <w:rFonts w:ascii="Arial Narrow" w:hAnsi="Arial Narrow" w:cs="Arial"/>
          <w:sz w:val="32"/>
          <w:szCs w:val="32"/>
        </w:rPr>
        <w:t>. Для использования программных продуктов с электронной подписью, вам необходимо предоставить электронную подпись на руководителя.</w:t>
      </w:r>
      <w:r w:rsidR="002948A1">
        <w:rPr>
          <w:rFonts w:ascii="Arial Narrow" w:hAnsi="Arial Narrow" w:cs="Arial"/>
          <w:sz w:val="32"/>
          <w:szCs w:val="32"/>
        </w:rPr>
        <w:tab/>
      </w:r>
      <w:bookmarkStart w:id="0" w:name="_GoBack"/>
      <w:bookmarkEnd w:id="0"/>
    </w:p>
    <w:sectPr w:rsidR="002948A1" w:rsidRPr="00D45513" w:rsidSect="000A2232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854"/>
    <w:multiLevelType w:val="hybridMultilevel"/>
    <w:tmpl w:val="441C5EE4"/>
    <w:lvl w:ilvl="0" w:tplc="DD08110C">
      <w:start w:val="1"/>
      <w:numFmt w:val="decimal"/>
      <w:lvlText w:val="%1."/>
      <w:lvlJc w:val="left"/>
      <w:pPr>
        <w:ind w:left="0" w:firstLine="709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3725A3"/>
    <w:multiLevelType w:val="hybridMultilevel"/>
    <w:tmpl w:val="3754091E"/>
    <w:lvl w:ilvl="0" w:tplc="4DF03FC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730032"/>
    <w:multiLevelType w:val="hybridMultilevel"/>
    <w:tmpl w:val="BAA4CDC4"/>
    <w:lvl w:ilvl="0" w:tplc="EE863CFA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7099"/>
    <w:multiLevelType w:val="hybridMultilevel"/>
    <w:tmpl w:val="669A939A"/>
    <w:lvl w:ilvl="0" w:tplc="8C12145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D33441"/>
    <w:multiLevelType w:val="hybridMultilevel"/>
    <w:tmpl w:val="B6EAC3E4"/>
    <w:lvl w:ilvl="0" w:tplc="F8766B9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4A0AB3"/>
    <w:multiLevelType w:val="hybridMultilevel"/>
    <w:tmpl w:val="3E78EFE8"/>
    <w:lvl w:ilvl="0" w:tplc="6924EBCA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1D7267"/>
    <w:multiLevelType w:val="hybridMultilevel"/>
    <w:tmpl w:val="C5606F36"/>
    <w:lvl w:ilvl="0" w:tplc="174E925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D456F7E"/>
    <w:multiLevelType w:val="hybridMultilevel"/>
    <w:tmpl w:val="1CBC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D09BD"/>
    <w:multiLevelType w:val="hybridMultilevel"/>
    <w:tmpl w:val="B47EBB3C"/>
    <w:lvl w:ilvl="0" w:tplc="FD6E0A3A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D1C2C"/>
    <w:multiLevelType w:val="hybridMultilevel"/>
    <w:tmpl w:val="7854BEAE"/>
    <w:lvl w:ilvl="0" w:tplc="6C0437F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86695"/>
    <w:multiLevelType w:val="hybridMultilevel"/>
    <w:tmpl w:val="B7FE267E"/>
    <w:lvl w:ilvl="0" w:tplc="F2CAEF6C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D9"/>
    <w:rsid w:val="00000E3E"/>
    <w:rsid w:val="00012702"/>
    <w:rsid w:val="00062763"/>
    <w:rsid w:val="0007011D"/>
    <w:rsid w:val="000A2232"/>
    <w:rsid w:val="000A2295"/>
    <w:rsid w:val="001146F4"/>
    <w:rsid w:val="00116047"/>
    <w:rsid w:val="00143464"/>
    <w:rsid w:val="00194DA9"/>
    <w:rsid w:val="001D395C"/>
    <w:rsid w:val="001E61D0"/>
    <w:rsid w:val="002948A1"/>
    <w:rsid w:val="002A31ED"/>
    <w:rsid w:val="002E4A0E"/>
    <w:rsid w:val="002E568E"/>
    <w:rsid w:val="00317C87"/>
    <w:rsid w:val="0033601E"/>
    <w:rsid w:val="00371FBE"/>
    <w:rsid w:val="003A63A3"/>
    <w:rsid w:val="003D5AC0"/>
    <w:rsid w:val="003E130B"/>
    <w:rsid w:val="004074A0"/>
    <w:rsid w:val="0046583E"/>
    <w:rsid w:val="004A0A73"/>
    <w:rsid w:val="004C1A93"/>
    <w:rsid w:val="004D6B98"/>
    <w:rsid w:val="005A29CA"/>
    <w:rsid w:val="005B7A4A"/>
    <w:rsid w:val="005F3EE4"/>
    <w:rsid w:val="00612C0A"/>
    <w:rsid w:val="00665B96"/>
    <w:rsid w:val="00692E2B"/>
    <w:rsid w:val="006A7FD0"/>
    <w:rsid w:val="007542CA"/>
    <w:rsid w:val="00754E4F"/>
    <w:rsid w:val="0080133B"/>
    <w:rsid w:val="008338EA"/>
    <w:rsid w:val="0084434D"/>
    <w:rsid w:val="008631B2"/>
    <w:rsid w:val="00883A8E"/>
    <w:rsid w:val="008A53C1"/>
    <w:rsid w:val="008B52C0"/>
    <w:rsid w:val="008D0EF1"/>
    <w:rsid w:val="00902FD1"/>
    <w:rsid w:val="0092039C"/>
    <w:rsid w:val="00925CD1"/>
    <w:rsid w:val="00927EE4"/>
    <w:rsid w:val="0095098D"/>
    <w:rsid w:val="009D2C48"/>
    <w:rsid w:val="009D7DDF"/>
    <w:rsid w:val="00A34C61"/>
    <w:rsid w:val="00A539A3"/>
    <w:rsid w:val="00A64804"/>
    <w:rsid w:val="00A651E5"/>
    <w:rsid w:val="00A92908"/>
    <w:rsid w:val="00AB563F"/>
    <w:rsid w:val="00AF7B1D"/>
    <w:rsid w:val="00B0653F"/>
    <w:rsid w:val="00B535D4"/>
    <w:rsid w:val="00B65C37"/>
    <w:rsid w:val="00B875E1"/>
    <w:rsid w:val="00BB7D15"/>
    <w:rsid w:val="00C2691D"/>
    <w:rsid w:val="00C4416D"/>
    <w:rsid w:val="00C73B04"/>
    <w:rsid w:val="00CB3C74"/>
    <w:rsid w:val="00CE5E65"/>
    <w:rsid w:val="00D37EF6"/>
    <w:rsid w:val="00D45513"/>
    <w:rsid w:val="00D53142"/>
    <w:rsid w:val="00D62BED"/>
    <w:rsid w:val="00D9149B"/>
    <w:rsid w:val="00DB78D9"/>
    <w:rsid w:val="00DE2674"/>
    <w:rsid w:val="00DE45BB"/>
    <w:rsid w:val="00E137AB"/>
    <w:rsid w:val="00E2519B"/>
    <w:rsid w:val="00E65F35"/>
    <w:rsid w:val="00E76EF4"/>
    <w:rsid w:val="00E77D0E"/>
    <w:rsid w:val="00E77EA2"/>
    <w:rsid w:val="00EA5A6D"/>
    <w:rsid w:val="00F2207A"/>
    <w:rsid w:val="00F22F44"/>
    <w:rsid w:val="00F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CD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D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A31E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31E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A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D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A31E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31E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A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ov.ru/ru/activity/govservices/certification_author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Варлаков Артем Андреевич</dc:creator>
  <cp:lastModifiedBy>Шелемехов Сергей Александрович</cp:lastModifiedBy>
  <cp:revision>2</cp:revision>
  <dcterms:created xsi:type="dcterms:W3CDTF">2021-06-01T05:51:00Z</dcterms:created>
  <dcterms:modified xsi:type="dcterms:W3CDTF">2021-06-01T05:51:00Z</dcterms:modified>
</cp:coreProperties>
</file>