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5A" w:rsidRPr="008C575A" w:rsidRDefault="008C575A" w:rsidP="008C575A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Объ</w:t>
      </w:r>
      <w:r w:rsidRPr="008C575A">
        <w:rPr>
          <w:sz w:val="28"/>
          <w:szCs w:val="28"/>
        </w:rPr>
        <w:t xml:space="preserve">явление о проведении конкурса на предоставление </w:t>
      </w:r>
      <w:r w:rsidRPr="008C575A">
        <w:rPr>
          <w:color w:val="262633"/>
          <w:sz w:val="28"/>
          <w:szCs w:val="28"/>
        </w:rPr>
        <w:t xml:space="preserve"> грантов Главы города Ханты-Мансийска на развитие гражданского общества социально ориентированным некоммерческим организациям </w:t>
      </w:r>
    </w:p>
    <w:p w:rsidR="002366AA" w:rsidRDefault="002366AA" w:rsidP="007D43BA">
      <w:pPr>
        <w:pStyle w:val="a3"/>
        <w:spacing w:line="360" w:lineRule="auto"/>
        <w:ind w:left="-851" w:firstLine="851"/>
        <w:rPr>
          <w:sz w:val="26"/>
          <w:szCs w:val="26"/>
        </w:rPr>
      </w:pPr>
    </w:p>
    <w:p w:rsidR="00103CD6" w:rsidRDefault="002366AA" w:rsidP="00103CD6">
      <w:pPr>
        <w:pStyle w:val="a3"/>
        <w:spacing w:line="360" w:lineRule="auto"/>
        <w:ind w:left="-851" w:firstLine="851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</w:t>
      </w:r>
      <w:r w:rsidR="00E759EB" w:rsidRPr="007D43BA">
        <w:rPr>
          <w:sz w:val="26"/>
          <w:szCs w:val="26"/>
        </w:rPr>
        <w:t xml:space="preserve"> «</w:t>
      </w:r>
      <w:r w:rsidR="00BB4CB5" w:rsidRPr="007D43BA">
        <w:rPr>
          <w:sz w:val="26"/>
          <w:szCs w:val="26"/>
        </w:rPr>
        <w:t xml:space="preserve">Ресурсный центр </w:t>
      </w:r>
      <w:r w:rsidR="00C17D41" w:rsidRPr="007D43BA">
        <w:rPr>
          <w:sz w:val="26"/>
          <w:szCs w:val="26"/>
        </w:rPr>
        <w:t xml:space="preserve">города </w:t>
      </w:r>
      <w:r w:rsidR="00BB4CB5" w:rsidRPr="007D43BA">
        <w:rPr>
          <w:sz w:val="26"/>
          <w:szCs w:val="26"/>
        </w:rPr>
        <w:t>Ханты-Мансийск</w:t>
      </w:r>
      <w:r w:rsidR="00C17D41" w:rsidRPr="007D43BA">
        <w:rPr>
          <w:sz w:val="26"/>
          <w:szCs w:val="26"/>
        </w:rPr>
        <w:t>а</w:t>
      </w:r>
      <w:r w:rsidR="00E759EB" w:rsidRPr="007D43B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57D23" w:rsidRPr="007D43BA">
        <w:rPr>
          <w:sz w:val="26"/>
          <w:szCs w:val="26"/>
        </w:rPr>
        <w:t xml:space="preserve"> </w:t>
      </w:r>
      <w:r w:rsidR="00457D23" w:rsidRPr="00FC2421">
        <w:rPr>
          <w:sz w:val="26"/>
          <w:szCs w:val="26"/>
        </w:rPr>
        <w:t xml:space="preserve">с </w:t>
      </w:r>
      <w:r w:rsidR="002A2780">
        <w:rPr>
          <w:color w:val="000000" w:themeColor="text1"/>
          <w:sz w:val="26"/>
          <w:szCs w:val="26"/>
        </w:rPr>
        <w:t>30 марта по 29</w:t>
      </w:r>
      <w:r w:rsidR="007D43BA" w:rsidRPr="00FC2421">
        <w:rPr>
          <w:color w:val="000000" w:themeColor="text1"/>
          <w:sz w:val="26"/>
          <w:szCs w:val="26"/>
        </w:rPr>
        <w:t xml:space="preserve"> апреля</w:t>
      </w:r>
      <w:r w:rsidR="00457D23" w:rsidRPr="00FC2421">
        <w:rPr>
          <w:color w:val="000000" w:themeColor="text1"/>
          <w:sz w:val="26"/>
          <w:szCs w:val="26"/>
        </w:rPr>
        <w:t xml:space="preserve"> 202</w:t>
      </w:r>
      <w:r w:rsidR="007D43BA" w:rsidRPr="00FC2421">
        <w:rPr>
          <w:color w:val="000000" w:themeColor="text1"/>
          <w:sz w:val="26"/>
          <w:szCs w:val="26"/>
        </w:rPr>
        <w:t>3</w:t>
      </w:r>
      <w:r w:rsidR="00457D23" w:rsidRPr="00FC2421">
        <w:rPr>
          <w:color w:val="000000" w:themeColor="text1"/>
          <w:sz w:val="26"/>
          <w:szCs w:val="26"/>
        </w:rPr>
        <w:t xml:space="preserve"> года</w:t>
      </w:r>
      <w:r w:rsidR="00457D23" w:rsidRPr="007D43BA">
        <w:rPr>
          <w:color w:val="000000" w:themeColor="text1"/>
          <w:sz w:val="26"/>
          <w:szCs w:val="26"/>
        </w:rPr>
        <w:t xml:space="preserve"> </w:t>
      </w:r>
      <w:r w:rsidR="00457D23" w:rsidRPr="007D43BA">
        <w:rPr>
          <w:sz w:val="26"/>
          <w:szCs w:val="26"/>
        </w:rPr>
        <w:t xml:space="preserve">проводит конкурс на соискание </w:t>
      </w:r>
      <w:r w:rsidR="007D43BA" w:rsidRPr="007D43BA">
        <w:rPr>
          <w:sz w:val="26"/>
          <w:szCs w:val="26"/>
        </w:rPr>
        <w:t>получателей грантов</w:t>
      </w:r>
      <w:r w:rsidR="00AD5856" w:rsidRPr="007D43BA">
        <w:rPr>
          <w:sz w:val="26"/>
          <w:szCs w:val="26"/>
        </w:rPr>
        <w:t xml:space="preserve"> Главы города Ханты-Мансийска </w:t>
      </w:r>
      <w:r w:rsidR="00457D23" w:rsidRPr="007D43BA">
        <w:rPr>
          <w:sz w:val="26"/>
          <w:szCs w:val="26"/>
        </w:rPr>
        <w:t>(далее – Конкурс).</w:t>
      </w:r>
      <w:r w:rsidR="00C17D41" w:rsidRPr="007D43BA">
        <w:rPr>
          <w:sz w:val="26"/>
          <w:szCs w:val="26"/>
        </w:rPr>
        <w:t xml:space="preserve"> </w:t>
      </w:r>
    </w:p>
    <w:p w:rsidR="002366AA" w:rsidRPr="00103CD6" w:rsidRDefault="002366AA" w:rsidP="00103CD6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103CD6">
        <w:rPr>
          <w:sz w:val="26"/>
          <w:szCs w:val="26"/>
        </w:rPr>
        <w:t>Муниципальное казенное учреждение «Ресурсный центр города Ханты-Мансийска»  осуществляет организационно - техническое сопровождение</w:t>
      </w:r>
      <w:r w:rsidR="00103CD6">
        <w:rPr>
          <w:sz w:val="26"/>
          <w:szCs w:val="26"/>
        </w:rPr>
        <w:t>,</w:t>
      </w:r>
      <w:r w:rsidR="00103CD6" w:rsidRPr="00103CD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том числе предоставление разъяснений положений объявления о проведении конкурса,</w:t>
      </w:r>
      <w:r w:rsidRPr="00103CD6">
        <w:rPr>
          <w:sz w:val="26"/>
          <w:szCs w:val="26"/>
        </w:rPr>
        <w:t xml:space="preserve"> мероприятий по предоставлению гранта Главы города Ханты-Мансийска  (далее – грант Главы) некоммерческим </w:t>
      </w:r>
      <w:r w:rsidR="00BB2F85" w:rsidRPr="00103CD6">
        <w:rPr>
          <w:sz w:val="26"/>
          <w:szCs w:val="26"/>
        </w:rPr>
        <w:t>организациям</w:t>
      </w:r>
      <w:r w:rsidRPr="00103CD6">
        <w:rPr>
          <w:sz w:val="26"/>
          <w:szCs w:val="26"/>
        </w:rPr>
        <w:t xml:space="preserve">  (далее - Уполномоченное учреждение).</w:t>
      </w:r>
    </w:p>
    <w:p w:rsidR="007D43BA" w:rsidRPr="006E542A" w:rsidRDefault="00457D23" w:rsidP="006E542A">
      <w:pPr>
        <w:pStyle w:val="a3"/>
        <w:spacing w:line="360" w:lineRule="auto"/>
        <w:ind w:left="-851" w:firstLine="851"/>
        <w:rPr>
          <w:color w:val="FF0000"/>
          <w:sz w:val="26"/>
          <w:szCs w:val="26"/>
        </w:rPr>
      </w:pPr>
      <w:r w:rsidRPr="006E542A">
        <w:rPr>
          <w:sz w:val="26"/>
          <w:szCs w:val="26"/>
        </w:rPr>
        <w:t>Конкурс проводится в соответствии</w:t>
      </w:r>
      <w:r w:rsidR="00F564A7" w:rsidRPr="006E542A">
        <w:rPr>
          <w:sz w:val="26"/>
          <w:szCs w:val="26"/>
        </w:rPr>
        <w:t xml:space="preserve"> с Порядком </w:t>
      </w:r>
      <w:r w:rsidR="00C17D41" w:rsidRPr="006E542A">
        <w:rPr>
          <w:sz w:val="26"/>
          <w:szCs w:val="26"/>
        </w:rPr>
        <w:t>предоставления грантов в форме субсидий социально ориентированным некоммерческим организациям на реализацию социально зна</w:t>
      </w:r>
      <w:r w:rsidR="007D43BA" w:rsidRPr="006E542A">
        <w:rPr>
          <w:sz w:val="26"/>
          <w:szCs w:val="26"/>
        </w:rPr>
        <w:t>чимых проектов, утверждённым  Постановлением</w:t>
      </w:r>
      <w:r w:rsidR="00C17D41" w:rsidRPr="006E542A">
        <w:rPr>
          <w:sz w:val="26"/>
          <w:szCs w:val="26"/>
        </w:rPr>
        <w:t xml:space="preserve"> Администрации города Ханты-Мансийска </w:t>
      </w:r>
      <w:r w:rsidR="006E542A" w:rsidRPr="006E542A">
        <w:rPr>
          <w:sz w:val="26"/>
          <w:szCs w:val="26"/>
        </w:rPr>
        <w:t xml:space="preserve">от 09.03.2023 №102 </w:t>
      </w:r>
      <w:r w:rsidR="007D43BA" w:rsidRPr="006E542A">
        <w:rPr>
          <w:sz w:val="26"/>
          <w:szCs w:val="26"/>
        </w:rPr>
        <w:t>«О внесении изменений в постановление Администрации города Ханты-Мансийска от 30.12.2019 №1582 «Об утверждении муниципальной программы «Развитие гражданского общества в городе Ханты-Мансийске» (далее – Порядок).</w:t>
      </w:r>
    </w:p>
    <w:p w:rsidR="004E5BE9" w:rsidRDefault="00AD5856" w:rsidP="004E5BE9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6E542A">
        <w:rPr>
          <w:sz w:val="26"/>
          <w:szCs w:val="26"/>
        </w:rPr>
        <w:t>Максимальный размер грант</w:t>
      </w:r>
      <w:r w:rsidR="00BB2F85">
        <w:rPr>
          <w:sz w:val="26"/>
          <w:szCs w:val="26"/>
        </w:rPr>
        <w:t>а Главы</w:t>
      </w:r>
      <w:r w:rsidRPr="006E542A">
        <w:rPr>
          <w:sz w:val="26"/>
          <w:szCs w:val="26"/>
        </w:rPr>
        <w:t>, предоставляемого победителю конкурса - получателю гранта Главы, не может превышать 250 000 рублей.</w:t>
      </w:r>
    </w:p>
    <w:p w:rsidR="00346BE3" w:rsidRDefault="00FF6FB9" w:rsidP="00346BE3">
      <w:pPr>
        <w:pStyle w:val="a3"/>
        <w:spacing w:line="360" w:lineRule="auto"/>
        <w:ind w:left="-851" w:firstLine="851"/>
        <w:rPr>
          <w:sz w:val="20"/>
          <w:szCs w:val="20"/>
        </w:rPr>
      </w:pPr>
      <w:r w:rsidRPr="00763297">
        <w:rPr>
          <w:sz w:val="26"/>
          <w:szCs w:val="26"/>
        </w:rPr>
        <w:t xml:space="preserve">К участию в конкурсе на соискание </w:t>
      </w:r>
      <w:r w:rsidR="00763297">
        <w:rPr>
          <w:sz w:val="26"/>
          <w:szCs w:val="26"/>
        </w:rPr>
        <w:t xml:space="preserve">получателей гранта Главы </w:t>
      </w:r>
      <w:r w:rsidR="004E5BE9" w:rsidRPr="00763297">
        <w:rPr>
          <w:sz w:val="26"/>
          <w:szCs w:val="26"/>
        </w:rPr>
        <w:t xml:space="preserve"> </w:t>
      </w:r>
      <w:r w:rsidRPr="00763297">
        <w:rPr>
          <w:sz w:val="26"/>
          <w:szCs w:val="26"/>
        </w:rPr>
        <w:t xml:space="preserve">допускаются </w:t>
      </w:r>
      <w:bookmarkStart w:id="0" w:name="_GoBack"/>
      <w:r w:rsidRPr="00763297">
        <w:rPr>
          <w:rFonts w:eastAsiaTheme="minorHAnsi"/>
          <w:sz w:val="26"/>
          <w:szCs w:val="26"/>
          <w:lang w:eastAsia="en-US"/>
        </w:rPr>
        <w:t xml:space="preserve">проекты </w:t>
      </w:r>
      <w:bookmarkEnd w:id="0"/>
      <w:r w:rsidRPr="00763297">
        <w:rPr>
          <w:rFonts w:eastAsiaTheme="minorHAnsi"/>
          <w:sz w:val="26"/>
          <w:szCs w:val="26"/>
          <w:lang w:eastAsia="en-US"/>
        </w:rPr>
        <w:t>социально ориентированных некоммерческих организаций</w:t>
      </w:r>
      <w:r w:rsidR="00BB2F85">
        <w:rPr>
          <w:rFonts w:eastAsiaTheme="minorHAnsi"/>
          <w:sz w:val="26"/>
          <w:szCs w:val="26"/>
          <w:lang w:eastAsia="en-US"/>
        </w:rPr>
        <w:t xml:space="preserve"> (далее – СО НКО)</w:t>
      </w:r>
      <w:r w:rsidRPr="00763297">
        <w:rPr>
          <w:rFonts w:eastAsiaTheme="minorHAnsi"/>
          <w:sz w:val="26"/>
          <w:szCs w:val="26"/>
          <w:lang w:eastAsia="en-US"/>
        </w:rPr>
        <w:t xml:space="preserve">, зарегистрированных и осуществляющих </w:t>
      </w:r>
      <w:r w:rsidR="00763297" w:rsidRPr="00763297">
        <w:rPr>
          <w:rFonts w:eastAsiaTheme="minorHAnsi"/>
          <w:sz w:val="26"/>
          <w:szCs w:val="26"/>
          <w:lang w:eastAsia="en-US"/>
        </w:rPr>
        <w:t xml:space="preserve">свою деятельность </w:t>
      </w:r>
      <w:r w:rsidRPr="00763297">
        <w:rPr>
          <w:rFonts w:eastAsiaTheme="minorHAnsi"/>
          <w:sz w:val="26"/>
          <w:szCs w:val="26"/>
          <w:lang w:eastAsia="en-US"/>
        </w:rPr>
        <w:t>на территории города Ханты-Мансийска по направлениям, соответствующим видам деятельности, установленным пунктом 1 статьи 31.1 Федерального закона от 12.01.1996 №7-ФЗ «О некоммерческих организациях»</w:t>
      </w:r>
      <w:r w:rsidR="00346BE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763297" w:rsidRPr="00763297">
        <w:rPr>
          <w:rFonts w:eastAsiaTheme="minorHAnsi"/>
          <w:sz w:val="26"/>
          <w:szCs w:val="26"/>
          <w:lang w:eastAsia="en-US"/>
        </w:rPr>
        <w:t>находящихся в Реестре социально ориентированных некоммерческих организаций,  реализующих на территории города Ханты-Мансийска социально значимые проекты или мероприятия</w:t>
      </w:r>
      <w:r w:rsidR="00346BE3">
        <w:rPr>
          <w:sz w:val="20"/>
          <w:szCs w:val="20"/>
        </w:rPr>
        <w:t>.</w:t>
      </w:r>
    </w:p>
    <w:p w:rsidR="00274C49" w:rsidRPr="002366AA" w:rsidRDefault="00274C49" w:rsidP="00274C4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274C49">
        <w:rPr>
          <w:color w:val="000000" w:themeColor="text1"/>
          <w:sz w:val="26"/>
          <w:szCs w:val="26"/>
        </w:rPr>
        <w:t>Социально значимый проект – мероприятия, осуществляемые некоммерческими организациями, направленные на развитие гражданского общества, преодоление существующих социальных проблем и содействие позитивным изменениям в городе Ханты-</w:t>
      </w:r>
      <w:r w:rsidRPr="00274C49">
        <w:rPr>
          <w:color w:val="000000" w:themeColor="text1"/>
          <w:sz w:val="26"/>
          <w:szCs w:val="26"/>
        </w:rPr>
        <w:lastRenderedPageBreak/>
        <w:t xml:space="preserve">Мансийске в рамках определенного срока и бюджета  </w:t>
      </w:r>
      <w:r>
        <w:rPr>
          <w:color w:val="000000" w:themeColor="text1"/>
          <w:sz w:val="26"/>
          <w:szCs w:val="26"/>
        </w:rPr>
        <w:t>по заявленным направлениям</w:t>
      </w:r>
      <w:r w:rsidRPr="00274C49">
        <w:rPr>
          <w:color w:val="000000" w:themeColor="text1"/>
          <w:sz w:val="26"/>
          <w:szCs w:val="26"/>
        </w:rPr>
        <w:t xml:space="preserve"> (далее – Проект)</w:t>
      </w:r>
      <w:r>
        <w:rPr>
          <w:color w:val="000000" w:themeColor="text1"/>
          <w:sz w:val="26"/>
          <w:szCs w:val="26"/>
        </w:rPr>
        <w:t>.</w:t>
      </w:r>
    </w:p>
    <w:p w:rsidR="00274C49" w:rsidRDefault="00274C49" w:rsidP="00346BE3">
      <w:pPr>
        <w:pStyle w:val="a3"/>
        <w:spacing w:line="360" w:lineRule="auto"/>
        <w:ind w:left="-851" w:firstLine="851"/>
        <w:rPr>
          <w:sz w:val="20"/>
          <w:szCs w:val="20"/>
        </w:rPr>
      </w:pPr>
    </w:p>
    <w:p w:rsidR="004E5BE9" w:rsidRPr="002366AA" w:rsidRDefault="00FF6FB9" w:rsidP="004E5BE9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2366AA">
        <w:rPr>
          <w:sz w:val="26"/>
          <w:szCs w:val="26"/>
        </w:rPr>
        <w:t xml:space="preserve">Целью предоставления гранта </w:t>
      </w:r>
      <w:r w:rsidR="00763297" w:rsidRPr="002366AA">
        <w:rPr>
          <w:sz w:val="26"/>
          <w:szCs w:val="26"/>
        </w:rPr>
        <w:t xml:space="preserve">Главы </w:t>
      </w:r>
      <w:r w:rsidRPr="002366AA">
        <w:rPr>
          <w:sz w:val="26"/>
          <w:szCs w:val="26"/>
        </w:rPr>
        <w:t>является финансовое обеспеч</w:t>
      </w:r>
      <w:r w:rsidR="00346BE3">
        <w:rPr>
          <w:sz w:val="26"/>
          <w:szCs w:val="26"/>
        </w:rPr>
        <w:t>ение затрат СО НКО</w:t>
      </w:r>
      <w:r w:rsidRPr="002366AA">
        <w:rPr>
          <w:sz w:val="26"/>
          <w:szCs w:val="26"/>
        </w:rPr>
        <w:t xml:space="preserve">, не являющихся государственными (муниципальными) учреждениями, </w:t>
      </w:r>
      <w:r w:rsidR="00274C49">
        <w:rPr>
          <w:sz w:val="26"/>
          <w:szCs w:val="26"/>
        </w:rPr>
        <w:t>на реализацию  П</w:t>
      </w:r>
      <w:r w:rsidRPr="002366AA">
        <w:rPr>
          <w:sz w:val="26"/>
          <w:szCs w:val="26"/>
        </w:rPr>
        <w:t>роектов на те</w:t>
      </w:r>
      <w:r w:rsidR="00763297" w:rsidRPr="002366AA">
        <w:rPr>
          <w:sz w:val="26"/>
          <w:szCs w:val="26"/>
        </w:rPr>
        <w:t>рритории города Ханты-Мансийска по</w:t>
      </w:r>
      <w:r w:rsidR="002366AA">
        <w:rPr>
          <w:sz w:val="26"/>
          <w:szCs w:val="26"/>
        </w:rPr>
        <w:t xml:space="preserve"> следующим направлениям деятельности:</w:t>
      </w:r>
    </w:p>
    <w:p w:rsidR="002366AA" w:rsidRPr="002366AA" w:rsidRDefault="002366AA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 w:rsidRPr="002366AA">
        <w:rPr>
          <w:sz w:val="26"/>
          <w:szCs w:val="26"/>
        </w:rPr>
        <w:t>1. Деятельность в сфере патриотического, в том числе военно-патриотического, воспитания граждан Российской Федерации;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2366AA" w:rsidRPr="002366AA">
        <w:rPr>
          <w:sz w:val="26"/>
          <w:szCs w:val="26"/>
        </w:rPr>
        <w:t>Социальное обслуживание, социальная поддержка и  защита граждан отдельных категорий граждан;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2366AA" w:rsidRPr="002366AA">
        <w:rPr>
          <w:sz w:val="26"/>
          <w:szCs w:val="26"/>
        </w:rPr>
        <w:t>Охрана окружающей среды и защита животных;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2366AA" w:rsidRPr="002366AA">
        <w:rPr>
          <w:sz w:val="26"/>
          <w:szCs w:val="26"/>
        </w:rPr>
        <w:t>Пропаганда здорового образа жизни, физической культуры и спорта, деятельность в области профилактики и охраны здоровья граждан;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5.</w:t>
      </w:r>
      <w:r w:rsidR="002366AA" w:rsidRPr="002366AA">
        <w:rPr>
          <w:sz w:val="26"/>
          <w:szCs w:val="26"/>
        </w:rPr>
        <w:t>Деятельность в области образования, просвещения, науки;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="002366AA" w:rsidRPr="002366AA">
        <w:rPr>
          <w:sz w:val="26"/>
          <w:szCs w:val="26"/>
        </w:rPr>
        <w:t>Деятельность в области в культуры, искусства,  а также  содействие духовному развитию личности;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7.</w:t>
      </w:r>
      <w:r w:rsidR="002366AA" w:rsidRPr="002366AA">
        <w:rPr>
          <w:sz w:val="26"/>
          <w:szCs w:val="26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366AA" w:rsidRPr="002366AA" w:rsidRDefault="0050624E" w:rsidP="002366AA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8.</w:t>
      </w:r>
      <w:r w:rsidR="002366AA" w:rsidRPr="002366AA">
        <w:rPr>
          <w:sz w:val="26"/>
          <w:szCs w:val="26"/>
        </w:rPr>
        <w:t>Деятельность в области  организации и поддержки  добровольчества (</w:t>
      </w:r>
      <w:proofErr w:type="spellStart"/>
      <w:r w:rsidR="002366AA" w:rsidRPr="002366AA">
        <w:rPr>
          <w:sz w:val="26"/>
          <w:szCs w:val="26"/>
        </w:rPr>
        <w:t>волонтерства</w:t>
      </w:r>
      <w:proofErr w:type="spellEnd"/>
      <w:r w:rsidR="002366AA" w:rsidRPr="002366AA">
        <w:rPr>
          <w:sz w:val="26"/>
          <w:szCs w:val="26"/>
        </w:rPr>
        <w:t>);</w:t>
      </w:r>
    </w:p>
    <w:p w:rsidR="00BB2F85" w:rsidRDefault="00BB2F85" w:rsidP="00BB2F85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Проведение Конкурса обеспечивается</w:t>
      </w:r>
      <w:r w:rsidRPr="00BB2F85">
        <w:rPr>
          <w:sz w:val="26"/>
          <w:szCs w:val="26"/>
        </w:rPr>
        <w:t xml:space="preserve"> на официальном сайте К</w:t>
      </w:r>
      <w:r w:rsidR="00FF6FB9" w:rsidRPr="00BB2F85">
        <w:rPr>
          <w:sz w:val="26"/>
          <w:szCs w:val="26"/>
        </w:rPr>
        <w:t>онкурса (</w:t>
      </w:r>
      <w:proofErr w:type="spellStart"/>
      <w:r w:rsidR="00FF6FB9" w:rsidRPr="00BB2F85">
        <w:rPr>
          <w:sz w:val="26"/>
          <w:szCs w:val="26"/>
        </w:rPr>
        <w:t>хантымансийск</w:t>
      </w:r>
      <w:proofErr w:type="gramStart"/>
      <w:r w:rsidR="00FF6FB9" w:rsidRPr="00BB2F85">
        <w:rPr>
          <w:sz w:val="26"/>
          <w:szCs w:val="26"/>
        </w:rPr>
        <w:t>.г</w:t>
      </w:r>
      <w:proofErr w:type="gramEnd"/>
      <w:r w:rsidR="00FF6FB9" w:rsidRPr="00BB2F85">
        <w:rPr>
          <w:sz w:val="26"/>
          <w:szCs w:val="26"/>
        </w:rPr>
        <w:t>рантгубернато</w:t>
      </w:r>
      <w:r w:rsidRPr="00BB2F85">
        <w:rPr>
          <w:sz w:val="26"/>
          <w:szCs w:val="26"/>
        </w:rPr>
        <w:t>ра.рф</w:t>
      </w:r>
      <w:proofErr w:type="spellEnd"/>
      <w:r w:rsidRPr="00BB2F85">
        <w:rPr>
          <w:sz w:val="26"/>
          <w:szCs w:val="26"/>
        </w:rPr>
        <w:t>)</w:t>
      </w:r>
      <w:r>
        <w:rPr>
          <w:sz w:val="26"/>
          <w:szCs w:val="26"/>
        </w:rPr>
        <w:t xml:space="preserve"> (далее – официальный сайт)</w:t>
      </w:r>
      <w:r w:rsidR="00FF6FB9" w:rsidRPr="00BB2F8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66AA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Для участия в конкурсе  </w:t>
      </w:r>
      <w:r w:rsidRPr="00BB2F8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 НКО </w:t>
      </w:r>
      <w:r w:rsidRPr="002366AA">
        <w:rPr>
          <w:rFonts w:eastAsiaTheme="minorHAnsi"/>
          <w:color w:val="000000" w:themeColor="text1"/>
          <w:sz w:val="26"/>
          <w:szCs w:val="26"/>
          <w:lang w:eastAsia="en-US"/>
        </w:rPr>
        <w:t>подают заявку в форме электронных  документов путем заполнения  соответствующих электронных форм, размещенны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 на официальном сайте</w:t>
      </w:r>
      <w:r w:rsidRPr="002366A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0C1A37" w:rsidRPr="00274C49" w:rsidRDefault="00C559B3" w:rsidP="000C1A37">
      <w:pPr>
        <w:pStyle w:val="a3"/>
        <w:spacing w:line="360" w:lineRule="auto"/>
        <w:ind w:left="-851" w:firstLine="851"/>
        <w:rPr>
          <w:sz w:val="26"/>
          <w:szCs w:val="26"/>
        </w:rPr>
      </w:pPr>
      <w:r>
        <w:rPr>
          <w:sz w:val="26"/>
          <w:szCs w:val="26"/>
        </w:rPr>
        <w:t>Для участия в К</w:t>
      </w:r>
      <w:r w:rsidR="00457D23" w:rsidRPr="00274C49">
        <w:rPr>
          <w:sz w:val="26"/>
          <w:szCs w:val="26"/>
        </w:rPr>
        <w:t xml:space="preserve">онкурсе </w:t>
      </w:r>
      <w:r w:rsidR="004E5BE9" w:rsidRPr="00274C49">
        <w:rPr>
          <w:sz w:val="26"/>
          <w:szCs w:val="26"/>
        </w:rPr>
        <w:t>н</w:t>
      </w:r>
      <w:r w:rsidR="00FC29D8" w:rsidRPr="00274C49">
        <w:rPr>
          <w:sz w:val="26"/>
          <w:szCs w:val="26"/>
        </w:rPr>
        <w:t>екоммерческая организация предоставляет заявку на русском языке, включающую информацию о Проекте, содержащую следующие пункты:</w:t>
      </w:r>
    </w:p>
    <w:p w:rsidR="00274C49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грантовое направление</w:t>
      </w:r>
      <w:r w:rsidR="00274C49" w:rsidRPr="00274C49">
        <w:rPr>
          <w:sz w:val="26"/>
          <w:szCs w:val="26"/>
        </w:rPr>
        <w:t>,</w:t>
      </w:r>
      <w:r w:rsidR="00D93B00" w:rsidRPr="00274C49">
        <w:rPr>
          <w:sz w:val="26"/>
          <w:szCs w:val="26"/>
        </w:rPr>
        <w:t xml:space="preserve"> которому преимущественно соответствует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планируемая деятельность по Проекту</w:t>
      </w:r>
      <w:r w:rsidR="00274C49" w:rsidRPr="00274C49">
        <w:rPr>
          <w:sz w:val="26"/>
          <w:szCs w:val="26"/>
        </w:rPr>
        <w:t>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название Проекта, на реализацию которого запрашивается грант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Главы города Ханты-Мансийска;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краткое описание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география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срок реализации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D93B00" w:rsidRPr="00274C49">
        <w:rPr>
          <w:sz w:val="26"/>
          <w:szCs w:val="26"/>
        </w:rPr>
        <w:t>обоснование социальной значимости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целевые группы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цел</w:t>
      </w:r>
      <w:proofErr w:type="gramStart"/>
      <w:r w:rsidR="00D93B00" w:rsidRPr="00274C49">
        <w:rPr>
          <w:sz w:val="26"/>
          <w:szCs w:val="26"/>
        </w:rPr>
        <w:t>ь(</w:t>
      </w:r>
      <w:proofErr w:type="gramEnd"/>
      <w:r w:rsidR="00D93B00" w:rsidRPr="00274C49">
        <w:rPr>
          <w:sz w:val="26"/>
          <w:szCs w:val="26"/>
        </w:rPr>
        <w:t>цели) и задачи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ожидаемые количественные и качественные результаты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общая сумма расходов на реализацию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запрашиваемая сумма гранта;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календарный план реализации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бюджет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информация о руководителе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информация о команде Проекта;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информация о некоммерческ</w:t>
      </w:r>
      <w:r w:rsidR="00FC29D8" w:rsidRPr="00274C49">
        <w:rPr>
          <w:sz w:val="26"/>
          <w:szCs w:val="26"/>
        </w:rPr>
        <w:t xml:space="preserve">ой организации, включая: полное </w:t>
      </w:r>
      <w:r w:rsidR="00D93B00" w:rsidRPr="00274C49">
        <w:rPr>
          <w:sz w:val="26"/>
          <w:szCs w:val="26"/>
        </w:rPr>
        <w:t>и сокращенное (при наличии) наименование, основной государственный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регистрационный номер, идентификационный номер налогоплательщика,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место нахождения организации; основные виды деятельности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 xml:space="preserve">некоммерческой организации; </w:t>
      </w:r>
    </w:p>
    <w:p w:rsidR="000C1A37" w:rsidRPr="00274C49" w:rsidRDefault="0050624E" w:rsidP="000C1A37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контактный телефон, адрес электронной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почты - для направления некоммерческой организации сообщений.</w:t>
      </w:r>
    </w:p>
    <w:p w:rsidR="00274C49" w:rsidRDefault="00D93B00" w:rsidP="0099790D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274C49">
        <w:rPr>
          <w:sz w:val="26"/>
          <w:szCs w:val="26"/>
        </w:rPr>
        <w:t>В состав заявки включаются сл</w:t>
      </w:r>
      <w:r w:rsidR="00FC29D8" w:rsidRPr="00274C49">
        <w:rPr>
          <w:sz w:val="26"/>
          <w:szCs w:val="26"/>
        </w:rPr>
        <w:t xml:space="preserve">едующие документы в виде одного </w:t>
      </w:r>
      <w:r w:rsidRPr="00274C49">
        <w:rPr>
          <w:sz w:val="26"/>
          <w:szCs w:val="26"/>
        </w:rPr>
        <w:t xml:space="preserve">читаемого файла в формате </w:t>
      </w:r>
      <w:proofErr w:type="spellStart"/>
      <w:r w:rsidRPr="00274C49">
        <w:rPr>
          <w:sz w:val="26"/>
          <w:szCs w:val="26"/>
        </w:rPr>
        <w:t>pdf</w:t>
      </w:r>
      <w:proofErr w:type="spellEnd"/>
      <w:r w:rsidRPr="00274C49">
        <w:rPr>
          <w:sz w:val="26"/>
          <w:szCs w:val="26"/>
        </w:rPr>
        <w:t>:</w:t>
      </w:r>
      <w:r w:rsidR="004E5BE9" w:rsidRPr="00274C49">
        <w:rPr>
          <w:sz w:val="26"/>
          <w:szCs w:val="26"/>
        </w:rPr>
        <w:t xml:space="preserve"> </w:t>
      </w:r>
    </w:p>
    <w:p w:rsidR="0099790D" w:rsidRPr="00274C49" w:rsidRDefault="0050624E" w:rsidP="00274C49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электронная (отсканированная) копия действующей редакц</w:t>
      </w:r>
      <w:r w:rsidR="00FC29D8" w:rsidRPr="00274C49">
        <w:rPr>
          <w:sz w:val="26"/>
          <w:szCs w:val="26"/>
        </w:rPr>
        <w:t xml:space="preserve">ии устава </w:t>
      </w:r>
      <w:r w:rsidR="00D93B00" w:rsidRPr="00274C49">
        <w:rPr>
          <w:sz w:val="26"/>
          <w:szCs w:val="26"/>
        </w:rPr>
        <w:t>некоммерческой организации (со всеми внесенными изменениями);</w:t>
      </w:r>
    </w:p>
    <w:p w:rsidR="0099790D" w:rsidRPr="00274C49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D93B00" w:rsidRPr="00274C49">
        <w:rPr>
          <w:sz w:val="26"/>
          <w:szCs w:val="26"/>
        </w:rPr>
        <w:t>электронная (отсканированная) к</w:t>
      </w:r>
      <w:r w:rsidR="00FC29D8" w:rsidRPr="00274C49">
        <w:rPr>
          <w:sz w:val="26"/>
          <w:szCs w:val="26"/>
        </w:rPr>
        <w:t xml:space="preserve">опия документа, подтверждающего </w:t>
      </w:r>
      <w:r w:rsidR="00D93B00" w:rsidRPr="00274C49">
        <w:rPr>
          <w:sz w:val="26"/>
          <w:szCs w:val="26"/>
        </w:rPr>
        <w:t>полномочия лица на подачу заявки от имени некоммерческой организации,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в случае если заявку подает лицо, сведения о котором как о лице,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имеющем право без доверенности действовать от имени некоммерческой</w:t>
      </w:r>
      <w:r w:rsidR="00FC29D8" w:rsidRPr="00274C49">
        <w:rPr>
          <w:sz w:val="26"/>
          <w:szCs w:val="26"/>
        </w:rPr>
        <w:t xml:space="preserve"> </w:t>
      </w:r>
      <w:r w:rsidR="00D93B00" w:rsidRPr="00274C49">
        <w:rPr>
          <w:sz w:val="26"/>
          <w:szCs w:val="26"/>
        </w:rPr>
        <w:t>организации, не содержится в едином государственном реестре</w:t>
      </w:r>
      <w:r w:rsidR="00FC29D8" w:rsidRPr="00274C49">
        <w:rPr>
          <w:sz w:val="26"/>
          <w:szCs w:val="26"/>
        </w:rPr>
        <w:t xml:space="preserve"> </w:t>
      </w:r>
      <w:r w:rsidR="00274C49">
        <w:rPr>
          <w:sz w:val="26"/>
          <w:szCs w:val="26"/>
        </w:rPr>
        <w:t>юридических лиц.</w:t>
      </w:r>
    </w:p>
    <w:p w:rsidR="0050624E" w:rsidRDefault="00FC29D8" w:rsidP="0050624E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274C49">
        <w:rPr>
          <w:sz w:val="26"/>
          <w:szCs w:val="26"/>
        </w:rPr>
        <w:t>Некоммерческая организация представляет на конкурс не более 2 заявок на получение гра</w:t>
      </w:r>
      <w:r w:rsidR="00274C49">
        <w:rPr>
          <w:sz w:val="26"/>
          <w:szCs w:val="26"/>
        </w:rPr>
        <w:t xml:space="preserve">нта Главы, </w:t>
      </w:r>
      <w:r w:rsidRPr="00274C49">
        <w:rPr>
          <w:sz w:val="26"/>
          <w:szCs w:val="26"/>
        </w:rPr>
        <w:t>при этом по одному направлению может быть подано не более 1 заявки.</w:t>
      </w:r>
    </w:p>
    <w:p w:rsidR="0050624E" w:rsidRPr="0050624E" w:rsidRDefault="0050624E" w:rsidP="0050624E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50624E">
        <w:rPr>
          <w:rFonts w:eastAsiaTheme="minorHAnsi"/>
          <w:color w:val="000000" w:themeColor="text1"/>
          <w:sz w:val="26"/>
          <w:szCs w:val="26"/>
          <w:lang w:eastAsia="en-US"/>
        </w:rPr>
        <w:t>Консультации по вопросам подготовки заявок предоставляет Уполномоченное учреждение по адресу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0624E">
        <w:rPr>
          <w:sz w:val="26"/>
          <w:szCs w:val="26"/>
        </w:rPr>
        <w:t xml:space="preserve">по адресу: </w:t>
      </w:r>
      <w:proofErr w:type="spellStart"/>
      <w:r w:rsidRPr="0050624E">
        <w:rPr>
          <w:sz w:val="26"/>
          <w:szCs w:val="26"/>
        </w:rPr>
        <w:t>г</w:t>
      </w:r>
      <w:proofErr w:type="gramStart"/>
      <w:r w:rsidRPr="0050624E">
        <w:rPr>
          <w:sz w:val="26"/>
          <w:szCs w:val="26"/>
        </w:rPr>
        <w:t>.Х</w:t>
      </w:r>
      <w:proofErr w:type="gramEnd"/>
      <w:r w:rsidRPr="0050624E">
        <w:rPr>
          <w:sz w:val="26"/>
          <w:szCs w:val="26"/>
        </w:rPr>
        <w:t>анты-М</w:t>
      </w:r>
      <w:r>
        <w:rPr>
          <w:sz w:val="26"/>
          <w:szCs w:val="26"/>
        </w:rPr>
        <w:t>ансийск</w:t>
      </w:r>
      <w:proofErr w:type="spellEnd"/>
      <w:r>
        <w:rPr>
          <w:sz w:val="26"/>
          <w:szCs w:val="26"/>
        </w:rPr>
        <w:t xml:space="preserve">, ул. Мира, д.13, кабинет </w:t>
      </w:r>
      <w:r w:rsidRPr="0050624E">
        <w:rPr>
          <w:sz w:val="26"/>
          <w:szCs w:val="26"/>
        </w:rPr>
        <w:t>157.</w:t>
      </w:r>
    </w:p>
    <w:p w:rsidR="0050624E" w:rsidRPr="0050624E" w:rsidRDefault="0050624E" w:rsidP="0050624E">
      <w:pPr>
        <w:pStyle w:val="a3"/>
        <w:ind w:firstLine="0"/>
        <w:jc w:val="left"/>
        <w:rPr>
          <w:sz w:val="26"/>
          <w:szCs w:val="26"/>
        </w:rPr>
      </w:pPr>
      <w:r w:rsidRPr="0050624E">
        <w:rPr>
          <w:sz w:val="26"/>
          <w:szCs w:val="26"/>
        </w:rPr>
        <w:t>График работы:</w:t>
      </w:r>
    </w:p>
    <w:p w:rsidR="0050624E" w:rsidRPr="0050624E" w:rsidRDefault="0050624E" w:rsidP="0050624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rPr>
          <w:sz w:val="26"/>
          <w:szCs w:val="26"/>
        </w:rPr>
      </w:pPr>
      <w:r w:rsidRPr="0050624E">
        <w:rPr>
          <w:sz w:val="26"/>
          <w:szCs w:val="26"/>
        </w:rPr>
        <w:t>понедельник, среда, четверг, пятница с 09:00 до 17:15 час;</w:t>
      </w:r>
    </w:p>
    <w:p w:rsidR="0050624E" w:rsidRPr="0050624E" w:rsidRDefault="0050624E" w:rsidP="0050624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rPr>
          <w:sz w:val="26"/>
          <w:szCs w:val="26"/>
        </w:rPr>
      </w:pPr>
      <w:r w:rsidRPr="0050624E">
        <w:rPr>
          <w:sz w:val="26"/>
          <w:szCs w:val="26"/>
        </w:rPr>
        <w:t>вторник с 09:00 до 18:15 час</w:t>
      </w:r>
      <w:proofErr w:type="gramStart"/>
      <w:r w:rsidRPr="0050624E">
        <w:rPr>
          <w:sz w:val="26"/>
          <w:szCs w:val="26"/>
        </w:rPr>
        <w:t>.;</w:t>
      </w:r>
      <w:proofErr w:type="gramEnd"/>
    </w:p>
    <w:p w:rsidR="0050624E" w:rsidRPr="0050624E" w:rsidRDefault="0050624E" w:rsidP="0050624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rPr>
          <w:sz w:val="26"/>
          <w:szCs w:val="26"/>
        </w:rPr>
      </w:pPr>
      <w:r w:rsidRPr="0050624E">
        <w:rPr>
          <w:sz w:val="26"/>
          <w:szCs w:val="26"/>
        </w:rPr>
        <w:lastRenderedPageBreak/>
        <w:t>обеденный перерыв с 12:45 до 14:00 час;</w:t>
      </w:r>
    </w:p>
    <w:p w:rsidR="0050624E" w:rsidRPr="0050624E" w:rsidRDefault="0050624E" w:rsidP="0050624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rPr>
          <w:sz w:val="26"/>
          <w:szCs w:val="26"/>
        </w:rPr>
      </w:pPr>
      <w:r w:rsidRPr="0050624E">
        <w:rPr>
          <w:sz w:val="26"/>
          <w:szCs w:val="26"/>
        </w:rPr>
        <w:t>суббота, воскресенье выходной;</w:t>
      </w:r>
    </w:p>
    <w:p w:rsidR="0050624E" w:rsidRPr="0050624E" w:rsidRDefault="0050624E" w:rsidP="0050624E">
      <w:pPr>
        <w:pStyle w:val="a3"/>
        <w:ind w:firstLine="0"/>
        <w:jc w:val="left"/>
        <w:rPr>
          <w:color w:val="000000" w:themeColor="text1"/>
          <w:sz w:val="26"/>
          <w:szCs w:val="26"/>
        </w:rPr>
      </w:pPr>
      <w:r w:rsidRPr="0050624E">
        <w:rPr>
          <w:color w:val="000000" w:themeColor="text1"/>
          <w:sz w:val="26"/>
          <w:szCs w:val="26"/>
        </w:rPr>
        <w:t>Контактное лицо: Байкалова Елизавета Игоревна; Попадейкина Юлия Расимовна</w:t>
      </w:r>
    </w:p>
    <w:p w:rsidR="0050624E" w:rsidRPr="0050624E" w:rsidRDefault="0050624E" w:rsidP="0050624E">
      <w:pPr>
        <w:pStyle w:val="a3"/>
        <w:ind w:firstLine="0"/>
        <w:jc w:val="left"/>
        <w:rPr>
          <w:color w:val="000000" w:themeColor="text1"/>
          <w:sz w:val="26"/>
          <w:szCs w:val="26"/>
        </w:rPr>
      </w:pPr>
      <w:r w:rsidRPr="0050624E">
        <w:rPr>
          <w:color w:val="000000" w:themeColor="text1"/>
          <w:sz w:val="26"/>
          <w:szCs w:val="26"/>
        </w:rPr>
        <w:t>Телефон: 7(3467)352-301 доб. 348</w:t>
      </w:r>
    </w:p>
    <w:p w:rsidR="0050624E" w:rsidRPr="0050624E" w:rsidRDefault="0050624E" w:rsidP="0050624E">
      <w:pPr>
        <w:pStyle w:val="a3"/>
        <w:ind w:firstLine="0"/>
        <w:jc w:val="left"/>
        <w:rPr>
          <w:color w:val="2C2D2E"/>
          <w:sz w:val="26"/>
          <w:szCs w:val="26"/>
          <w:shd w:val="clear" w:color="auto" w:fill="FFFFFF"/>
        </w:rPr>
      </w:pPr>
      <w:r w:rsidRPr="0050624E">
        <w:rPr>
          <w:color w:val="000000" w:themeColor="text1"/>
          <w:sz w:val="26"/>
          <w:szCs w:val="26"/>
        </w:rPr>
        <w:t>Почтовый адрес:</w:t>
      </w:r>
      <w:r w:rsidRPr="0050624E">
        <w:rPr>
          <w:color w:val="FF0000"/>
          <w:sz w:val="26"/>
          <w:szCs w:val="26"/>
        </w:rPr>
        <w:t xml:space="preserve"> </w:t>
      </w:r>
      <w:hyperlink r:id="rId6" w:history="1">
        <w:r w:rsidRPr="0050624E">
          <w:rPr>
            <w:rStyle w:val="a5"/>
            <w:sz w:val="26"/>
            <w:szCs w:val="26"/>
            <w:shd w:val="clear" w:color="auto" w:fill="FFFFFF"/>
          </w:rPr>
          <w:t>resursnyy2020@mail.ru</w:t>
        </w:r>
      </w:hyperlink>
    </w:p>
    <w:p w:rsidR="0099790D" w:rsidRPr="0050624E" w:rsidRDefault="0050624E" w:rsidP="0099790D">
      <w:pPr>
        <w:pStyle w:val="a3"/>
        <w:spacing w:line="360" w:lineRule="auto"/>
        <w:ind w:left="-851" w:firstLine="851"/>
        <w:rPr>
          <w:sz w:val="26"/>
          <w:szCs w:val="26"/>
        </w:rPr>
      </w:pPr>
      <w:r>
        <w:rPr>
          <w:sz w:val="26"/>
          <w:szCs w:val="26"/>
        </w:rPr>
        <w:t>Требования к участнику Конкурса, которым он</w:t>
      </w:r>
      <w:r w:rsidR="00C77DC2" w:rsidRPr="0050624E">
        <w:rPr>
          <w:sz w:val="26"/>
          <w:szCs w:val="26"/>
        </w:rPr>
        <w:t xml:space="preserve"> должен соответствовать на дату подачи заявки: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0624E">
        <w:rPr>
          <w:sz w:val="26"/>
          <w:szCs w:val="26"/>
        </w:rPr>
        <w:t>участник К</w:t>
      </w:r>
      <w:r w:rsidR="00C77DC2" w:rsidRPr="0050624E">
        <w:rPr>
          <w:sz w:val="26"/>
          <w:szCs w:val="26"/>
        </w:rPr>
        <w:t>онкурса не должен получать средства из бюджета города Ханты-Мансийска, из которого планируется предоставление гра</w:t>
      </w:r>
      <w:r>
        <w:rPr>
          <w:sz w:val="26"/>
          <w:szCs w:val="26"/>
        </w:rPr>
        <w:t xml:space="preserve">нта Главы </w:t>
      </w:r>
      <w:r w:rsidR="00C77DC2" w:rsidRPr="0050624E">
        <w:rPr>
          <w:sz w:val="26"/>
          <w:szCs w:val="26"/>
        </w:rPr>
        <w:t>в с</w:t>
      </w:r>
      <w:r w:rsidRPr="0050624E">
        <w:rPr>
          <w:sz w:val="26"/>
          <w:szCs w:val="26"/>
        </w:rPr>
        <w:t>оответствии с Порядком</w:t>
      </w:r>
      <w:r w:rsidR="00C77DC2" w:rsidRPr="0050624E">
        <w:rPr>
          <w:sz w:val="26"/>
          <w:szCs w:val="26"/>
        </w:rPr>
        <w:t xml:space="preserve">, на основании иных правовых актов </w:t>
      </w:r>
      <w:r w:rsidRPr="0050624E">
        <w:rPr>
          <w:sz w:val="26"/>
          <w:szCs w:val="26"/>
        </w:rPr>
        <w:t xml:space="preserve">на цели, установленные </w:t>
      </w:r>
      <w:r w:rsidR="00C77DC2" w:rsidRPr="0050624E">
        <w:rPr>
          <w:sz w:val="26"/>
          <w:szCs w:val="26"/>
        </w:rPr>
        <w:t xml:space="preserve"> Порядком и по тем же основаниям;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-участник К</w:t>
      </w:r>
      <w:r w:rsidR="00C77DC2" w:rsidRPr="0050624E">
        <w:rPr>
          <w:sz w:val="26"/>
          <w:szCs w:val="26"/>
        </w:rPr>
        <w:t>онкурса должен завершить реализацию Проекта, ранее поддержанного за счет средств из бюджета города Ханты-Мансийска;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>
        <w:rPr>
          <w:sz w:val="26"/>
          <w:szCs w:val="26"/>
        </w:rPr>
        <w:t>-у участника К</w:t>
      </w:r>
      <w:r w:rsidR="00C77DC2" w:rsidRPr="0050624E">
        <w:rPr>
          <w:sz w:val="26"/>
          <w:szCs w:val="26"/>
        </w:rPr>
        <w:t>онкурса должна отсутствовать просроченная задолженность по возврату в бюджет города Ханты-Манси</w:t>
      </w:r>
      <w:r>
        <w:rPr>
          <w:sz w:val="26"/>
          <w:szCs w:val="26"/>
        </w:rPr>
        <w:t xml:space="preserve">йска в соответствии с </w:t>
      </w:r>
      <w:r w:rsidR="00C77DC2" w:rsidRPr="0050624E">
        <w:rPr>
          <w:sz w:val="26"/>
          <w:szCs w:val="26"/>
        </w:rPr>
        <w:t>Порядком,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Ханты-Мансийска;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 w:rsidRPr="0050624E">
        <w:rPr>
          <w:sz w:val="26"/>
          <w:szCs w:val="26"/>
        </w:rPr>
        <w:t>-участник К</w:t>
      </w:r>
      <w:r w:rsidR="00C77DC2" w:rsidRPr="0050624E">
        <w:rPr>
          <w:sz w:val="26"/>
          <w:szCs w:val="26"/>
        </w:rPr>
        <w:t>онкурса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</w:t>
      </w:r>
      <w:r w:rsidRPr="0050624E">
        <w:rPr>
          <w:sz w:val="26"/>
          <w:szCs w:val="26"/>
        </w:rPr>
        <w:t xml:space="preserve"> </w:t>
      </w:r>
      <w:r w:rsidR="00C77DC2" w:rsidRPr="0050624E">
        <w:rPr>
          <w:sz w:val="26"/>
          <w:szCs w:val="26"/>
        </w:rPr>
        <w:t>не введена процедура банкр</w:t>
      </w:r>
      <w:r w:rsidRPr="0050624E">
        <w:rPr>
          <w:sz w:val="26"/>
          <w:szCs w:val="26"/>
        </w:rPr>
        <w:t>отства, деятельность участника К</w:t>
      </w:r>
      <w:r w:rsidR="00C77DC2" w:rsidRPr="0050624E">
        <w:rPr>
          <w:sz w:val="26"/>
          <w:szCs w:val="26"/>
        </w:rPr>
        <w:t>онкурса не приостановлена в порядке, предусмотренном законодательством Российской Федерации;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proofErr w:type="gramStart"/>
      <w:r w:rsidRPr="0050624E">
        <w:rPr>
          <w:sz w:val="26"/>
          <w:szCs w:val="26"/>
        </w:rPr>
        <w:t>-</w:t>
      </w:r>
      <w:r w:rsidR="00C77DC2" w:rsidRPr="0050624E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</w:t>
      </w:r>
      <w:r w:rsidRPr="0050624E">
        <w:rPr>
          <w:sz w:val="26"/>
          <w:szCs w:val="26"/>
        </w:rPr>
        <w:t>и главном бухгалтере участника К</w:t>
      </w:r>
      <w:r w:rsidR="00C77DC2" w:rsidRPr="0050624E">
        <w:rPr>
          <w:sz w:val="26"/>
          <w:szCs w:val="26"/>
        </w:rPr>
        <w:t>онкурса;</w:t>
      </w:r>
      <w:proofErr w:type="gramEnd"/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proofErr w:type="gramStart"/>
      <w:r w:rsidRPr="0050624E">
        <w:rPr>
          <w:sz w:val="26"/>
          <w:szCs w:val="26"/>
        </w:rPr>
        <w:t>участник К</w:t>
      </w:r>
      <w:r w:rsidR="00C77DC2" w:rsidRPr="0050624E">
        <w:rPr>
          <w:sz w:val="26"/>
          <w:szCs w:val="26"/>
        </w:rPr>
        <w:t>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C77DC2" w:rsidRPr="0050624E">
        <w:rPr>
          <w:sz w:val="26"/>
          <w:szCs w:val="26"/>
        </w:rPr>
        <w:t xml:space="preserve"> компаний в совокупности превышает 25 процентов. При </w:t>
      </w:r>
      <w:r w:rsidR="00C77DC2" w:rsidRPr="0050624E">
        <w:rPr>
          <w:sz w:val="26"/>
          <w:szCs w:val="26"/>
        </w:rPr>
        <w:lastRenderedPageBreak/>
        <w:t xml:space="preserve">расчете доли участия офшорных компаний в капитале российских юридических лиц не учитываются прямое </w:t>
      </w:r>
      <w:proofErr w:type="gramStart"/>
      <w:r w:rsidR="00C77DC2" w:rsidRPr="0050624E">
        <w:rPr>
          <w:sz w:val="26"/>
          <w:szCs w:val="26"/>
        </w:rPr>
        <w:t>и(</w:t>
      </w:r>
      <w:proofErr w:type="gramEnd"/>
      <w:r w:rsidR="00C77DC2" w:rsidRPr="0050624E">
        <w:rPr>
          <w:sz w:val="26"/>
          <w:szCs w:val="26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9790D" w:rsidRPr="0050624E" w:rsidRDefault="0050624E" w:rsidP="0099790D">
      <w:pPr>
        <w:pStyle w:val="a3"/>
        <w:spacing w:line="360" w:lineRule="auto"/>
        <w:ind w:left="-851" w:firstLine="0"/>
        <w:rPr>
          <w:sz w:val="26"/>
          <w:szCs w:val="26"/>
        </w:rPr>
      </w:pPr>
      <w:r w:rsidRPr="0050624E">
        <w:rPr>
          <w:sz w:val="26"/>
          <w:szCs w:val="26"/>
        </w:rPr>
        <w:t>-участник К</w:t>
      </w:r>
      <w:r w:rsidR="00C77DC2" w:rsidRPr="0050624E">
        <w:rPr>
          <w:sz w:val="26"/>
          <w:szCs w:val="26"/>
        </w:rPr>
        <w:t>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0624E" w:rsidRDefault="00C77DC2" w:rsidP="0050624E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50624E">
        <w:rPr>
          <w:sz w:val="26"/>
          <w:szCs w:val="26"/>
        </w:rPr>
        <w:t xml:space="preserve">У </w:t>
      </w:r>
      <w:r w:rsidR="0050624E">
        <w:rPr>
          <w:sz w:val="26"/>
          <w:szCs w:val="26"/>
        </w:rPr>
        <w:t>участника К</w:t>
      </w:r>
      <w:r w:rsidRPr="0050624E">
        <w:rPr>
          <w:sz w:val="26"/>
          <w:szCs w:val="26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сведений.</w:t>
      </w:r>
    </w:p>
    <w:p w:rsidR="0050624E" w:rsidRPr="0050624E" w:rsidRDefault="0050624E" w:rsidP="0050624E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0624E">
        <w:rPr>
          <w:rFonts w:eastAsiaTheme="minorHAnsi"/>
          <w:color w:val="000000" w:themeColor="text1"/>
          <w:sz w:val="26"/>
          <w:szCs w:val="26"/>
          <w:lang w:eastAsia="en-US"/>
        </w:rPr>
        <w:t>В течение срока приема заявок некоммерческая организация вправе внести 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зменения в заявку на участие в К</w:t>
      </w:r>
      <w:r w:rsidRPr="0050624E">
        <w:rPr>
          <w:rFonts w:eastAsiaTheme="minorHAnsi"/>
          <w:color w:val="000000" w:themeColor="text1"/>
          <w:sz w:val="26"/>
          <w:szCs w:val="26"/>
          <w:lang w:eastAsia="en-US"/>
        </w:rPr>
        <w:t>онкурсе. Внесение изменений в заявку проводится посредством ЭПС. Дата последних изменений в заявку является датой подачи заявки.</w:t>
      </w:r>
    </w:p>
    <w:p w:rsidR="0099790D" w:rsidRDefault="00F12DF9" w:rsidP="0050624E">
      <w:pPr>
        <w:pStyle w:val="a3"/>
        <w:spacing w:line="360" w:lineRule="auto"/>
        <w:ind w:left="-851" w:firstLine="851"/>
        <w:rPr>
          <w:sz w:val="26"/>
          <w:szCs w:val="26"/>
        </w:rPr>
      </w:pPr>
      <w:r w:rsidRPr="0050624E">
        <w:rPr>
          <w:sz w:val="26"/>
          <w:szCs w:val="26"/>
        </w:rPr>
        <w:t xml:space="preserve">3аявка может быть </w:t>
      </w:r>
      <w:proofErr w:type="gramStart"/>
      <w:r w:rsidRPr="0050624E">
        <w:rPr>
          <w:sz w:val="26"/>
          <w:szCs w:val="26"/>
        </w:rPr>
        <w:t>отозвана</w:t>
      </w:r>
      <w:proofErr w:type="gramEnd"/>
      <w:r w:rsidRPr="0050624E">
        <w:rPr>
          <w:sz w:val="26"/>
          <w:szCs w:val="26"/>
        </w:rPr>
        <w:t xml:space="preserve"> некоммерческой организацией до окончания срока приема заявок путем направления уведомления об отзыве заявки в адрес Уполномоченного учреждения. Некоммерческая организация, отозвавшая заявку, вправе повторно представить заявку в течение срока их приема.</w:t>
      </w:r>
    </w:p>
    <w:p w:rsidR="00103CD6" w:rsidRPr="00103CD6" w:rsidRDefault="00103CD6" w:rsidP="00103CD6">
      <w:pPr>
        <w:pStyle w:val="a3"/>
        <w:spacing w:line="360" w:lineRule="auto"/>
        <w:ind w:left="-851" w:firstLine="851"/>
        <w:rPr>
          <w:rFonts w:eastAsia="Calibri"/>
          <w:b/>
          <w:sz w:val="20"/>
          <w:szCs w:val="28"/>
        </w:rPr>
      </w:pPr>
      <w:r w:rsidRPr="00103CD6">
        <w:rPr>
          <w:rFonts w:eastAsiaTheme="minorHAnsi"/>
          <w:color w:val="000000" w:themeColor="text1"/>
          <w:sz w:val="26"/>
          <w:szCs w:val="26"/>
          <w:lang w:eastAsia="en-US"/>
        </w:rPr>
        <w:t>Поступившая на уча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стие в К</w:t>
      </w:r>
      <w:r w:rsidRPr="00103CD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онкурсе заявка регистрируется </w:t>
      </w:r>
      <w:r w:rsidRPr="00103CD6">
        <w:rPr>
          <w:rFonts w:eastAsiaTheme="minorHAnsi"/>
          <w:color w:val="000000" w:themeColor="text1"/>
          <w:sz w:val="26"/>
          <w:szCs w:val="26"/>
          <w:lang w:eastAsia="en-US"/>
        </w:rPr>
        <w:br/>
        <w:t xml:space="preserve">Уполномоченным учреждением с размещением информации о регистрации на официальном сайте конкурса, в течение 5 рабочих дней со дня поступления заявки. </w:t>
      </w:r>
    </w:p>
    <w:p w:rsidR="00584CE7" w:rsidRDefault="00103CD6" w:rsidP="00584CE7">
      <w:pPr>
        <w:pStyle w:val="a3"/>
        <w:spacing w:line="360" w:lineRule="auto"/>
        <w:ind w:left="-851" w:firstLine="851"/>
        <w:rPr>
          <w:color w:val="000000" w:themeColor="text1"/>
          <w:sz w:val="26"/>
          <w:szCs w:val="26"/>
        </w:rPr>
      </w:pPr>
      <w:r w:rsidRPr="00103CD6">
        <w:rPr>
          <w:color w:val="000000" w:themeColor="text1"/>
          <w:sz w:val="26"/>
          <w:szCs w:val="26"/>
        </w:rPr>
        <w:t>В течение 10 рабочих дней со дня окончания приема заявок Уполномоченное учреждение рассматривает заявки на п</w:t>
      </w:r>
      <w:r>
        <w:rPr>
          <w:color w:val="000000" w:themeColor="text1"/>
          <w:sz w:val="26"/>
          <w:szCs w:val="26"/>
        </w:rPr>
        <w:t>редмет соответствия участников К</w:t>
      </w:r>
      <w:r w:rsidRPr="00103CD6">
        <w:rPr>
          <w:color w:val="000000" w:themeColor="text1"/>
          <w:sz w:val="26"/>
          <w:szCs w:val="26"/>
        </w:rPr>
        <w:t>онкурса и представленных документов требованиям, предусмотренным</w:t>
      </w:r>
      <w:r>
        <w:rPr>
          <w:color w:val="000000" w:themeColor="text1"/>
          <w:sz w:val="26"/>
          <w:szCs w:val="26"/>
        </w:rPr>
        <w:t xml:space="preserve">  Порядком.</w:t>
      </w:r>
    </w:p>
    <w:p w:rsidR="00584CE7" w:rsidRDefault="00584CE7" w:rsidP="00584CE7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случае несоответствия участника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К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онкурса </w:t>
      </w:r>
      <w:proofErr w:type="gramStart"/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и(</w:t>
      </w:r>
      <w:proofErr w:type="gramEnd"/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или) заявки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требованиям Порядка – Уполномоченное у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чреждение направляет участнику К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онкурса уведомление об отклонении заявки и об отказе в предоставлении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гранта Главы 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указанием оснований.</w:t>
      </w:r>
    </w:p>
    <w:p w:rsidR="00584CE7" w:rsidRDefault="00584CE7" w:rsidP="00584CE7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Основаниями для отклонения заявок на стадии рассмотрения  Уполномоченным учреждением являются:</w:t>
      </w:r>
    </w:p>
    <w:p w:rsidR="00584CE7" w:rsidRDefault="00584CE7" w:rsidP="00584CE7">
      <w:pPr>
        <w:pStyle w:val="a3"/>
        <w:spacing w:line="360" w:lineRule="auto"/>
        <w:ind w:left="-851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-несоответс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твие представленных участником К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онкурса заявок требованиям к заявкам, установле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нным в объявлении о проведении К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онкурса или непредставление (представление не в полном объеме) указанных документов;</w:t>
      </w:r>
    </w:p>
    <w:p w:rsidR="00584CE7" w:rsidRPr="00584CE7" w:rsidRDefault="00584CE7" w:rsidP="00584CE7">
      <w:pPr>
        <w:pStyle w:val="a3"/>
        <w:spacing w:line="360" w:lineRule="auto"/>
        <w:ind w:left="-851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-недостоверность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584CE7" w:rsidRPr="00584CE7" w:rsidRDefault="00584CE7" w:rsidP="00584CE7">
      <w:pPr>
        <w:pStyle w:val="a3"/>
        <w:spacing w:line="360" w:lineRule="auto"/>
        <w:ind w:left="-851" w:firstLine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-несоответствие участника конкурса категориям и критериям Порядка;</w:t>
      </w:r>
    </w:p>
    <w:p w:rsidR="00584CE7" w:rsidRPr="00584CE7" w:rsidRDefault="00584CE7" w:rsidP="00584CE7">
      <w:pPr>
        <w:pStyle w:val="a3"/>
        <w:spacing w:line="360" w:lineRule="auto"/>
        <w:ind w:left="-851" w:firstLine="0"/>
        <w:rPr>
          <w:color w:val="000000" w:themeColor="text1"/>
          <w:sz w:val="26"/>
          <w:szCs w:val="26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подача заявки после даты </w:t>
      </w:r>
      <w:proofErr w:type="gramStart"/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и(</w:t>
      </w:r>
      <w:proofErr w:type="gramEnd"/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или) времени, определенных для подачи заявок.</w:t>
      </w:r>
    </w:p>
    <w:p w:rsidR="00103CD6" w:rsidRPr="00103CD6" w:rsidRDefault="00103CD6" w:rsidP="0099790D">
      <w:pPr>
        <w:pStyle w:val="a3"/>
        <w:spacing w:line="360" w:lineRule="auto"/>
        <w:ind w:left="-851" w:firstLine="851"/>
        <w:rPr>
          <w:rFonts w:eastAsia="Calibri"/>
          <w:b/>
          <w:sz w:val="26"/>
          <w:szCs w:val="26"/>
        </w:rPr>
      </w:pPr>
      <w:r w:rsidRPr="00103CD6">
        <w:rPr>
          <w:color w:val="000000" w:themeColor="text1"/>
          <w:sz w:val="26"/>
          <w:szCs w:val="26"/>
        </w:rPr>
        <w:t>В случае соответствия участника Конкурса и заявки требованиям Порядка – Уполномоченное учреждение направляет поступившие заявки в Комиссию по рассмотрению вопросов об оказании социально ориентированным некоммерческим организациям финансовой поддержки (далее – Комиссия).</w:t>
      </w:r>
    </w:p>
    <w:p w:rsidR="00584CE7" w:rsidRDefault="00103CD6" w:rsidP="00584CE7">
      <w:pPr>
        <w:pStyle w:val="a3"/>
        <w:spacing w:line="360" w:lineRule="auto"/>
        <w:ind w:left="-851" w:firstLine="851"/>
        <w:rPr>
          <w:rFonts w:eastAsiaTheme="minorHAnsi"/>
          <w:sz w:val="26"/>
          <w:szCs w:val="26"/>
          <w:lang w:eastAsia="en-US"/>
        </w:rPr>
      </w:pPr>
      <w:r w:rsidRPr="00103CD6">
        <w:rPr>
          <w:rFonts w:eastAsiaTheme="minorHAnsi"/>
          <w:sz w:val="26"/>
          <w:szCs w:val="26"/>
          <w:lang w:eastAsia="en-US"/>
        </w:rPr>
        <w:t>Члены Комиссии в течение 3</w:t>
      </w:r>
      <w:r w:rsidR="00F12DF9" w:rsidRPr="00103CD6">
        <w:rPr>
          <w:rFonts w:eastAsiaTheme="minorHAnsi"/>
          <w:sz w:val="26"/>
          <w:szCs w:val="26"/>
          <w:lang w:eastAsia="en-US"/>
        </w:rPr>
        <w:t xml:space="preserve"> рабочих дней рассматривают и оценивают Проекты некоммерческих организаций, допущенные </w:t>
      </w:r>
      <w:r w:rsidRPr="00103CD6">
        <w:rPr>
          <w:rFonts w:eastAsiaTheme="minorHAnsi"/>
          <w:sz w:val="26"/>
          <w:szCs w:val="26"/>
          <w:lang w:eastAsia="en-US"/>
        </w:rPr>
        <w:t>до участия в К</w:t>
      </w:r>
      <w:r w:rsidR="00F12DF9" w:rsidRPr="00103CD6">
        <w:rPr>
          <w:rFonts w:eastAsiaTheme="minorHAnsi"/>
          <w:sz w:val="26"/>
          <w:szCs w:val="26"/>
          <w:lang w:eastAsia="en-US"/>
        </w:rPr>
        <w:t>онкурсе. Каждый член К</w:t>
      </w:r>
      <w:r w:rsidRPr="00103CD6">
        <w:rPr>
          <w:rFonts w:eastAsiaTheme="minorHAnsi"/>
          <w:sz w:val="26"/>
          <w:szCs w:val="26"/>
          <w:lang w:eastAsia="en-US"/>
        </w:rPr>
        <w:t xml:space="preserve">омиссии оценивает </w:t>
      </w:r>
      <w:r w:rsidR="00F12DF9" w:rsidRPr="00103CD6">
        <w:rPr>
          <w:rFonts w:eastAsiaTheme="minorHAnsi"/>
          <w:sz w:val="26"/>
          <w:szCs w:val="26"/>
          <w:lang w:eastAsia="en-US"/>
        </w:rPr>
        <w:t xml:space="preserve"> Проекты в соответствии с установленными кр</w:t>
      </w:r>
      <w:r w:rsidRPr="00103CD6">
        <w:rPr>
          <w:rFonts w:eastAsiaTheme="minorHAnsi"/>
          <w:sz w:val="26"/>
          <w:szCs w:val="26"/>
          <w:lang w:eastAsia="en-US"/>
        </w:rPr>
        <w:t xml:space="preserve">итериями оценки и </w:t>
      </w:r>
      <w:r w:rsidR="00F12DF9" w:rsidRPr="00103CD6">
        <w:rPr>
          <w:rFonts w:eastAsiaTheme="minorHAnsi"/>
          <w:sz w:val="26"/>
          <w:szCs w:val="26"/>
          <w:lang w:eastAsia="en-US"/>
        </w:rPr>
        <w:t xml:space="preserve">баллами, установленными каждому критерию </w:t>
      </w:r>
      <w:r w:rsidRPr="00103CD6">
        <w:rPr>
          <w:rFonts w:eastAsiaTheme="minorHAnsi"/>
          <w:sz w:val="26"/>
          <w:szCs w:val="26"/>
          <w:lang w:eastAsia="en-US"/>
        </w:rPr>
        <w:t>оценки</w:t>
      </w:r>
      <w:r w:rsidR="00F12DF9" w:rsidRPr="00103CD6">
        <w:rPr>
          <w:rFonts w:eastAsiaTheme="minorHAnsi"/>
          <w:sz w:val="26"/>
          <w:szCs w:val="26"/>
          <w:lang w:eastAsia="en-US"/>
        </w:rPr>
        <w:t xml:space="preserve">. Оценка производится по балльной системе от 1 до 5 баллов. </w:t>
      </w:r>
    </w:p>
    <w:p w:rsidR="00584CE7" w:rsidRDefault="00584CE7" w:rsidP="00584CE7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Критериями оценки Проектов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являются:</w:t>
      </w:r>
    </w:p>
    <w:p w:rsidR="00584CE7" w:rsidRDefault="00584CE7" w:rsidP="00584CE7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-актуальность и социальная значимость проблемы, соответствие заявлен</w:t>
      </w:r>
      <w:r w:rsidR="00A66729">
        <w:rPr>
          <w:rFonts w:eastAsiaTheme="minorHAnsi"/>
          <w:color w:val="000000" w:themeColor="text1"/>
          <w:sz w:val="26"/>
          <w:szCs w:val="26"/>
          <w:lang w:eastAsia="en-US"/>
        </w:rPr>
        <w:t>ных мероприятий направлениям</w:t>
      </w: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A66729" w:rsidRDefault="00584CE7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-реалистичность (способность привлечь в необходимом объеме специалистов и добровольцев для реализации мероприятий Проекта, а также наличие опыта выполнения мероприятий, аналогичных по содержанию и объему мероприятиям, заявляемым в Проекте);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584CE7" w:rsidRPr="00584CE7">
        <w:rPr>
          <w:rFonts w:eastAsiaTheme="minorHAnsi"/>
          <w:color w:val="000000" w:themeColor="text1"/>
          <w:sz w:val="26"/>
          <w:szCs w:val="26"/>
          <w:lang w:eastAsia="en-US"/>
        </w:rPr>
        <w:t>обоснованность затрат (соответствие запрашиваемых средств целям и мероприятиям  Проекта, наличие необходимых обоснований, расчетов);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="00584CE7"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финансово-экономическая целесообразность расчетов (наличие необходимых ресурсов (материально-технических, информационных и иных ресурсов),  возможность </w:t>
      </w:r>
      <w:proofErr w:type="spellStart"/>
      <w:r w:rsidR="00584CE7" w:rsidRPr="00584CE7">
        <w:rPr>
          <w:rFonts w:eastAsiaTheme="minorHAnsi"/>
          <w:color w:val="000000" w:themeColor="text1"/>
          <w:sz w:val="26"/>
          <w:szCs w:val="26"/>
          <w:lang w:eastAsia="en-US"/>
        </w:rPr>
        <w:t>софинансирования</w:t>
      </w:r>
      <w:proofErr w:type="spellEnd"/>
      <w:r w:rsidR="00584CE7" w:rsidRPr="00584CE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реализации мероприятий Проекта иными организациями);</w:t>
      </w:r>
    </w:p>
    <w:p w:rsidR="00584CE7" w:rsidRPr="00584CE7" w:rsidRDefault="00584CE7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84CE7">
        <w:rPr>
          <w:rFonts w:eastAsiaTheme="minorHAnsi"/>
          <w:color w:val="000000" w:themeColor="text1"/>
          <w:sz w:val="26"/>
          <w:szCs w:val="26"/>
          <w:lang w:eastAsia="en-US"/>
        </w:rPr>
        <w:t>-результативность и социальная эффективность (востребованность проекта, направленность Проекта на широкий круг потенциальных участников и лиц, чьи интересы удовлетворяет Проект,  возможность продолжения деятельности, предусмотренной проектом, после его реализации).</w:t>
      </w:r>
    </w:p>
    <w:p w:rsidR="0099790D" w:rsidRDefault="00F12DF9" w:rsidP="00103CD6">
      <w:pPr>
        <w:pStyle w:val="a3"/>
        <w:spacing w:line="360" w:lineRule="auto"/>
        <w:ind w:left="-851" w:firstLine="851"/>
        <w:rPr>
          <w:rFonts w:eastAsiaTheme="minorHAnsi"/>
          <w:sz w:val="26"/>
          <w:szCs w:val="26"/>
          <w:lang w:eastAsia="en-US"/>
        </w:rPr>
      </w:pPr>
      <w:r w:rsidRPr="00584CE7">
        <w:rPr>
          <w:rFonts w:eastAsiaTheme="minorHAnsi"/>
          <w:sz w:val="26"/>
          <w:szCs w:val="26"/>
          <w:lang w:eastAsia="en-US"/>
        </w:rPr>
        <w:lastRenderedPageBreak/>
        <w:t xml:space="preserve">На основании результатов оценки заявок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color w:val="000000" w:themeColor="text1"/>
          <w:sz w:val="26"/>
          <w:szCs w:val="26"/>
        </w:rPr>
      </w:pPr>
      <w:r w:rsidRPr="00A66729">
        <w:rPr>
          <w:color w:val="000000" w:themeColor="text1"/>
          <w:sz w:val="26"/>
          <w:szCs w:val="26"/>
        </w:rPr>
        <w:t>Победителями конкурса признаются участники конкурса, суммарно набравшие наибол</w:t>
      </w:r>
      <w:r>
        <w:rPr>
          <w:color w:val="000000" w:themeColor="text1"/>
          <w:sz w:val="26"/>
          <w:szCs w:val="26"/>
        </w:rPr>
        <w:t>ьшее количество баллов</w:t>
      </w:r>
      <w:r w:rsidRPr="00A66729">
        <w:rPr>
          <w:color w:val="000000" w:themeColor="text1"/>
          <w:sz w:val="26"/>
          <w:szCs w:val="26"/>
        </w:rPr>
        <w:t>, но не менее 23 баллов.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В случае если некоммерческая организация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 представила на К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онкурс несколько Проектов (по нескольким направлениям) и результаты их  позволя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ют ей претендовать на победу в К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онкурсе с двумя Проектами, такой некоммерческой организации обеспечивается возможность выбора Проекта, на осуществление которого может быть предоставлен грант Глав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ы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Если организация не сообщит Уполномоченному учреждению о своем выборе  в письменной форме в срок, предусмотренный в письме Уполномоченного учреждения о необходимости такого выбора, которое направлено по адресу электронной почты, указанному некоммерческой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организацией в заявке, в п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роект перечня победителей конкурса включается Проект с наивысшим рейтингом заявки.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итогам К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онкурса некоммерческой организации будет  предоста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влен грант Главы 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осуществление одного Проекта.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По результатам К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онкурса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 Уполномоченное учреждение 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размещает информацию о результатах конкурса на Официальном информационном портале органов местного самоуправления города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Ханты-Мансийска в сети Интернет (</w:t>
      </w:r>
      <w:hyperlink r:id="rId7" w:history="1">
        <w:r w:rsidRPr="00A66729">
          <w:rPr>
            <w:rFonts w:eastAsiaTheme="minorHAnsi"/>
            <w:color w:val="000000" w:themeColor="text1"/>
            <w:sz w:val="26"/>
            <w:szCs w:val="26"/>
            <w:u w:val="single"/>
            <w:lang w:eastAsia="en-US"/>
          </w:rPr>
          <w:t>www.admhmansy.ru</w:t>
        </w:r>
      </w:hyperlink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),  на официальном сайте конкурса.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A66729" w:rsidRDefault="00A66729" w:rsidP="00A66729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Решение о предоставлении гранто</w:t>
      </w:r>
      <w:proofErr w:type="gramStart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в(</w:t>
      </w:r>
      <w:proofErr w:type="gramEnd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-а) Главы некоммерческим(-ой) организациям(-</w:t>
      </w:r>
      <w:proofErr w:type="spellStart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ии</w:t>
      </w:r>
      <w:proofErr w:type="spellEnd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) и заключении соответствующих(-его) соглашений(-я)  принимается главным распорядителем бюджетных средств в форме постановления Администрации города Ханты-Мансийска.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Уполномоченное учреждение в течение 10 рабочих дней со дня подписания постановления Администрации города Ханты-Мансийска, направляет проек</w:t>
      </w:r>
      <w:proofErr w:type="gramStart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т(</w:t>
      </w:r>
      <w:proofErr w:type="gramEnd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-ы) соглашения(-</w:t>
      </w:r>
      <w:proofErr w:type="spellStart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ий</w:t>
      </w:r>
      <w:proofErr w:type="spellEnd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) получателю(-ям) гранта(-</w:t>
      </w:r>
      <w:proofErr w:type="spellStart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proofErr w:type="spellEnd"/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) Главы Ханты-Мансийска нарочно или почтовым отправлением.</w:t>
      </w:r>
    </w:p>
    <w:p w:rsidR="00D01F94" w:rsidRDefault="00A66729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66729">
        <w:rPr>
          <w:rFonts w:eastAsiaTheme="minorHAnsi"/>
          <w:color w:val="000000" w:themeColor="text1"/>
          <w:sz w:val="26"/>
          <w:szCs w:val="26"/>
          <w:lang w:eastAsia="en-US"/>
        </w:rPr>
        <w:t>Получатель гранта Главы в течение 5 рабочих дней со дня получения проекта соглашения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В случае отказа одного из получателей гранта Главы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заключения соглашения (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непредставления победителем К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онкурса в установленный срок подписанного соглашения 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Уполномоченному учреждению), он признается уклонившимся от заключения соглашения и получате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лем гранта Главы признается участник К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онкурса, следующий в рейтинге, утвержденном Ком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иссией, сразу же за участником К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онкурса с наибольшим количеством полученных конкурсных баллов. </w:t>
      </w:r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Перечисление гранта Главы Ханты-Мансийска осуществляется управлением бухгалтерского учета и использования финансовых средств Администрации города Ханты-Мансийска в течение 10 дней со дня подписания соглашения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расчетный счет некоммерческой организации (победителю конкурса), открытый в кредитной организации.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Результатом предоставле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ния гранта Главы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муниципальной программы «Развитие гражданского общества в городе Ханты-Мансийске».</w:t>
      </w:r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Показателями, необходимыми для достижения результата  предоставле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ния гранта Главы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, являются:</w:t>
      </w:r>
      <w:bookmarkStart w:id="1" w:name="sub_1329"/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1)широкий охват аудитории - количество участников (</w:t>
      </w:r>
      <w:proofErr w:type="spellStart"/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благополучателей</w:t>
      </w:r>
      <w:proofErr w:type="spellEnd"/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) мероприятий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 П</w:t>
      </w: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роекта (не менее 100 человек);</w:t>
      </w:r>
      <w:bookmarkStart w:id="2" w:name="sub_1330"/>
      <w:bookmarkEnd w:id="1"/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2)наличие собственного сайта или страницы в информационно-телекоммуникационной сети "Интернет", обновляющейся не реже 20 раз в год, на которо</w:t>
      </w:r>
      <w:proofErr w:type="gramStart"/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м(</w:t>
      </w:r>
      <w:proofErr w:type="gramEnd"/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ой) размещена основная информация о некоммерческой организации, информация о мероприятиях реализуемого Проекта;</w:t>
      </w:r>
      <w:bookmarkEnd w:id="2"/>
    </w:p>
    <w:p w:rsid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3)размещение информации о мероприятиях Проекта  в средствах массовой информации/информационно-телекоммуникационной сети «Интернет» в количестве не менее трех размещений;</w:t>
      </w:r>
    </w:p>
    <w:p w:rsidR="00D01F94" w:rsidRPr="00D01F94" w:rsidRDefault="00D01F94" w:rsidP="00D01F94">
      <w:pPr>
        <w:pStyle w:val="a3"/>
        <w:spacing w:line="360" w:lineRule="auto"/>
        <w:ind w:left="-851" w:firstLine="851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01F94">
        <w:rPr>
          <w:rFonts w:eastAsiaTheme="minorHAnsi"/>
          <w:color w:val="000000" w:themeColor="text1"/>
          <w:sz w:val="26"/>
          <w:szCs w:val="26"/>
          <w:lang w:eastAsia="en-US"/>
        </w:rPr>
        <w:t>4)иные показатели, которые, при необходимости, определяются в зависимости от вида Проекта.</w:t>
      </w:r>
    </w:p>
    <w:p w:rsidR="00391927" w:rsidRPr="008A7202" w:rsidRDefault="008A7202" w:rsidP="008A7202">
      <w:pPr>
        <w:pStyle w:val="a3"/>
        <w:spacing w:line="360" w:lineRule="auto"/>
        <w:ind w:left="-851" w:firstLine="851"/>
        <w:rPr>
          <w:b/>
          <w:color w:val="FF0000"/>
          <w:sz w:val="26"/>
          <w:szCs w:val="26"/>
        </w:rPr>
      </w:pPr>
      <w:r w:rsidRPr="008A7202">
        <w:rPr>
          <w:rFonts w:eastAsiaTheme="minorHAnsi"/>
          <w:sz w:val="26"/>
          <w:szCs w:val="26"/>
          <w:lang w:eastAsia="en-US"/>
        </w:rPr>
        <w:t xml:space="preserve">Не  позднее четырнадцатого дня, следующего за днем определения победителей, </w:t>
      </w:r>
      <w:r w:rsidRPr="008A7202">
        <w:rPr>
          <w:rStyle w:val="10"/>
          <w:rFonts w:eastAsiaTheme="minorHAnsi"/>
          <w:sz w:val="26"/>
          <w:szCs w:val="26"/>
        </w:rPr>
        <w:t>результаты</w:t>
      </w:r>
      <w:r w:rsidR="00D53E28" w:rsidRPr="008A7202">
        <w:rPr>
          <w:rStyle w:val="10"/>
          <w:rFonts w:eastAsiaTheme="minorHAnsi"/>
          <w:sz w:val="26"/>
          <w:szCs w:val="26"/>
        </w:rPr>
        <w:t xml:space="preserve"> </w:t>
      </w:r>
      <w:r w:rsidRPr="008A7202">
        <w:rPr>
          <w:rStyle w:val="10"/>
          <w:rFonts w:eastAsiaTheme="minorHAnsi"/>
          <w:sz w:val="26"/>
          <w:szCs w:val="26"/>
        </w:rPr>
        <w:t xml:space="preserve">Конкурса размещаются на </w:t>
      </w:r>
      <w:r w:rsidR="00D53E28" w:rsidRPr="008A7202">
        <w:rPr>
          <w:rStyle w:val="10"/>
          <w:rFonts w:eastAsiaTheme="minorHAnsi"/>
          <w:sz w:val="26"/>
          <w:szCs w:val="26"/>
        </w:rPr>
        <w:t>Официальном информационном портале органов местного самоуправления города Ханты-Мансийска в сети Интернет (www.admhmansy.ru)</w:t>
      </w:r>
      <w:r w:rsidRPr="008A7202">
        <w:rPr>
          <w:rStyle w:val="10"/>
          <w:rFonts w:eastAsiaTheme="minorHAnsi"/>
          <w:sz w:val="26"/>
          <w:szCs w:val="26"/>
        </w:rPr>
        <w:t xml:space="preserve">, на официальном сайте конкурса </w:t>
      </w:r>
      <w:r w:rsidRPr="008A7202">
        <w:rPr>
          <w:color w:val="000000" w:themeColor="text1"/>
          <w:sz w:val="26"/>
          <w:szCs w:val="26"/>
        </w:rPr>
        <w:t xml:space="preserve"> (</w:t>
      </w:r>
      <w:proofErr w:type="spellStart"/>
      <w:r w:rsidRPr="008A7202">
        <w:rPr>
          <w:color w:val="000000" w:themeColor="text1"/>
          <w:sz w:val="26"/>
          <w:szCs w:val="26"/>
        </w:rPr>
        <w:t>хантымансийск</w:t>
      </w:r>
      <w:proofErr w:type="gramStart"/>
      <w:r w:rsidRPr="008A7202">
        <w:rPr>
          <w:color w:val="000000" w:themeColor="text1"/>
          <w:sz w:val="26"/>
          <w:szCs w:val="26"/>
        </w:rPr>
        <w:t>.г</w:t>
      </w:r>
      <w:proofErr w:type="gramEnd"/>
      <w:r w:rsidRPr="008A7202">
        <w:rPr>
          <w:color w:val="000000" w:themeColor="text1"/>
          <w:sz w:val="26"/>
          <w:szCs w:val="26"/>
        </w:rPr>
        <w:t>рантгубернатора.рф</w:t>
      </w:r>
      <w:proofErr w:type="spellEnd"/>
      <w:r w:rsidRPr="008A7202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457D23" w:rsidRPr="009B6DA3" w:rsidRDefault="00457D23" w:rsidP="0099790D">
      <w:pPr>
        <w:rPr>
          <w:sz w:val="22"/>
          <w:szCs w:val="26"/>
        </w:rPr>
      </w:pPr>
    </w:p>
    <w:p w:rsidR="00961A5F" w:rsidRPr="0050624E" w:rsidRDefault="00961A5F">
      <w:pPr>
        <w:rPr>
          <w:sz w:val="20"/>
        </w:rPr>
      </w:pPr>
    </w:p>
    <w:sectPr w:rsidR="00961A5F" w:rsidRPr="0050624E" w:rsidSect="004E5B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10"/>
    <w:multiLevelType w:val="hybridMultilevel"/>
    <w:tmpl w:val="9BE8BAE8"/>
    <w:lvl w:ilvl="0" w:tplc="ACB88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6E793E"/>
    <w:multiLevelType w:val="hybridMultilevel"/>
    <w:tmpl w:val="0A5EFED8"/>
    <w:lvl w:ilvl="0" w:tplc="0734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3"/>
    <w:rsid w:val="000635C0"/>
    <w:rsid w:val="000862D8"/>
    <w:rsid w:val="000C1A37"/>
    <w:rsid w:val="00103CD6"/>
    <w:rsid w:val="00116224"/>
    <w:rsid w:val="00154B5E"/>
    <w:rsid w:val="001915CB"/>
    <w:rsid w:val="00200DEE"/>
    <w:rsid w:val="00222E92"/>
    <w:rsid w:val="002366AA"/>
    <w:rsid w:val="00274C49"/>
    <w:rsid w:val="002A2780"/>
    <w:rsid w:val="00346BE3"/>
    <w:rsid w:val="00391927"/>
    <w:rsid w:val="003A757B"/>
    <w:rsid w:val="0042109B"/>
    <w:rsid w:val="00457D23"/>
    <w:rsid w:val="00496386"/>
    <w:rsid w:val="004E5BE9"/>
    <w:rsid w:val="0050624E"/>
    <w:rsid w:val="00583795"/>
    <w:rsid w:val="00584CE7"/>
    <w:rsid w:val="005B0D6F"/>
    <w:rsid w:val="00677747"/>
    <w:rsid w:val="006E542A"/>
    <w:rsid w:val="00713179"/>
    <w:rsid w:val="00750CD6"/>
    <w:rsid w:val="00763297"/>
    <w:rsid w:val="00783C06"/>
    <w:rsid w:val="00794FDD"/>
    <w:rsid w:val="007D43BA"/>
    <w:rsid w:val="007E23AE"/>
    <w:rsid w:val="008A7202"/>
    <w:rsid w:val="008C575A"/>
    <w:rsid w:val="00922555"/>
    <w:rsid w:val="00961A5F"/>
    <w:rsid w:val="00976670"/>
    <w:rsid w:val="0099790D"/>
    <w:rsid w:val="009B6DA3"/>
    <w:rsid w:val="00A2159E"/>
    <w:rsid w:val="00A66729"/>
    <w:rsid w:val="00AC1C02"/>
    <w:rsid w:val="00AD5856"/>
    <w:rsid w:val="00AF104C"/>
    <w:rsid w:val="00B17DAA"/>
    <w:rsid w:val="00B3583F"/>
    <w:rsid w:val="00B443A8"/>
    <w:rsid w:val="00B8381D"/>
    <w:rsid w:val="00BA4EC3"/>
    <w:rsid w:val="00BB0CD7"/>
    <w:rsid w:val="00BB2F85"/>
    <w:rsid w:val="00BB3098"/>
    <w:rsid w:val="00BB4CB5"/>
    <w:rsid w:val="00BE00B2"/>
    <w:rsid w:val="00C17D41"/>
    <w:rsid w:val="00C47F46"/>
    <w:rsid w:val="00C559B3"/>
    <w:rsid w:val="00C77DC2"/>
    <w:rsid w:val="00CB0906"/>
    <w:rsid w:val="00D01F94"/>
    <w:rsid w:val="00D12C78"/>
    <w:rsid w:val="00D17B2F"/>
    <w:rsid w:val="00D30122"/>
    <w:rsid w:val="00D53E28"/>
    <w:rsid w:val="00D70FDC"/>
    <w:rsid w:val="00D7384E"/>
    <w:rsid w:val="00D93B00"/>
    <w:rsid w:val="00DE1B4A"/>
    <w:rsid w:val="00E759EB"/>
    <w:rsid w:val="00EB76E7"/>
    <w:rsid w:val="00F0004A"/>
    <w:rsid w:val="00F12DF9"/>
    <w:rsid w:val="00F32F32"/>
    <w:rsid w:val="00F564A7"/>
    <w:rsid w:val="00FC1917"/>
    <w:rsid w:val="00FC2421"/>
    <w:rsid w:val="00FC29D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nyy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Арич Татьяна Владимировна</dc:creator>
  <cp:lastModifiedBy>Путина Светлана Николаевна</cp:lastModifiedBy>
  <cp:revision>2</cp:revision>
  <dcterms:created xsi:type="dcterms:W3CDTF">2023-04-03T04:12:00Z</dcterms:created>
  <dcterms:modified xsi:type="dcterms:W3CDTF">2023-04-03T04:12:00Z</dcterms:modified>
</cp:coreProperties>
</file>